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556A" w14:textId="77777777" w:rsidR="00711C3A" w:rsidRDefault="00000000">
      <w:pPr>
        <w:spacing w:line="259" w:lineRule="auto"/>
        <w:jc w:val="center"/>
        <w:rPr>
          <w:rFonts w:ascii="Calibri" w:eastAsia="Calibri" w:hAnsi="Calibri" w:cs="Calibri"/>
          <w:b/>
          <w:color w:val="433B72"/>
          <w:sz w:val="36"/>
          <w:szCs w:val="36"/>
        </w:rPr>
      </w:pPr>
      <w:r>
        <w:rPr>
          <w:rFonts w:ascii="Calibri" w:eastAsia="Calibri" w:hAnsi="Calibri" w:cs="Calibri"/>
          <w:b/>
          <w:color w:val="433B72"/>
          <w:sz w:val="36"/>
          <w:szCs w:val="36"/>
        </w:rPr>
        <w:t>Hoja de Actividades</w:t>
      </w:r>
    </w:p>
    <w:p w14:paraId="2B9F7C9B" w14:textId="77777777" w:rsidR="00711C3A" w:rsidRDefault="00000000">
      <w:pPr>
        <w:spacing w:after="160" w:line="259" w:lineRule="auto"/>
        <w:jc w:val="center"/>
        <w:rPr>
          <w:rFonts w:ascii="Calibri" w:eastAsia="Calibri" w:hAnsi="Calibri" w:cs="Calibri"/>
          <w:b/>
          <w:color w:val="433B72"/>
          <w:sz w:val="36"/>
          <w:szCs w:val="36"/>
        </w:rPr>
      </w:pPr>
      <w:r>
        <w:rPr>
          <w:rFonts w:ascii="Calibri" w:eastAsia="Calibri" w:hAnsi="Calibri" w:cs="Calibri"/>
          <w:color w:val="433B72"/>
          <w:sz w:val="28"/>
          <w:szCs w:val="28"/>
        </w:rPr>
        <w:t>Basura y Reciclaje en Chile (Etapa Investigación)</w:t>
      </w:r>
    </w:p>
    <w:p w14:paraId="207C0986" w14:textId="77777777" w:rsidR="00711C3A" w:rsidRDefault="00711C3A">
      <w:pPr>
        <w:widowControl w:val="0"/>
        <w:spacing w:line="240" w:lineRule="auto"/>
        <w:rPr>
          <w:rFonts w:ascii="Calibri" w:eastAsia="Calibri" w:hAnsi="Calibri" w:cs="Calibri"/>
        </w:rPr>
      </w:pPr>
    </w:p>
    <w:p w14:paraId="51860A88" w14:textId="77777777" w:rsidR="00711C3A" w:rsidRDefault="00000000">
      <w:pPr>
        <w:widowControl w:val="0"/>
        <w:spacing w:line="240" w:lineRule="auto"/>
        <w:rPr>
          <w:rFonts w:ascii="Calibri" w:eastAsia="Calibri" w:hAnsi="Calibri" w:cs="Calibri"/>
          <w:b/>
          <w:color w:val="433B72"/>
          <w:sz w:val="24"/>
          <w:szCs w:val="24"/>
        </w:rPr>
      </w:pPr>
      <w:r>
        <w:rPr>
          <w:rFonts w:ascii="Calibri" w:eastAsia="Calibri" w:hAnsi="Calibri" w:cs="Calibri"/>
          <w:b/>
          <w:color w:val="433B72"/>
          <w:sz w:val="24"/>
          <w:szCs w:val="24"/>
        </w:rPr>
        <w:t>Desafío (Recuerdo)</w:t>
      </w:r>
    </w:p>
    <w:p w14:paraId="1E4EEDBB" w14:textId="77777777" w:rsidR="00711C3A" w:rsidRDefault="00711C3A">
      <w:pPr>
        <w:widowControl w:val="0"/>
        <w:spacing w:line="240" w:lineRule="auto"/>
        <w:jc w:val="both"/>
        <w:rPr>
          <w:rFonts w:ascii="Calibri" w:eastAsia="Calibri" w:hAnsi="Calibri" w:cs="Calibri"/>
        </w:rPr>
      </w:pPr>
    </w:p>
    <w:p w14:paraId="5502EF1B" w14:textId="77777777" w:rsidR="00711C3A" w:rsidRDefault="00000000">
      <w:pPr>
        <w:widowControl w:val="0"/>
        <w:jc w:val="both"/>
        <w:rPr>
          <w:rFonts w:ascii="Calibri" w:eastAsia="Calibri" w:hAnsi="Calibri" w:cs="Calibri"/>
          <w:sz w:val="24"/>
          <w:szCs w:val="24"/>
        </w:rPr>
      </w:pPr>
      <w:r>
        <w:rPr>
          <w:rFonts w:ascii="Calibri" w:eastAsia="Calibri" w:hAnsi="Calibri" w:cs="Calibri"/>
          <w:sz w:val="24"/>
          <w:szCs w:val="24"/>
        </w:rPr>
        <w:t xml:space="preserve">En la etapa anterior, cada grupo planteó una </w:t>
      </w:r>
      <w:r>
        <w:rPr>
          <w:rFonts w:ascii="Calibri" w:eastAsia="Calibri" w:hAnsi="Calibri" w:cs="Calibri"/>
          <w:b/>
          <w:sz w:val="24"/>
          <w:szCs w:val="24"/>
        </w:rPr>
        <w:t>pregunta de investigación</w:t>
      </w:r>
      <w:r>
        <w:rPr>
          <w:rFonts w:ascii="Calibri" w:eastAsia="Calibri" w:hAnsi="Calibri" w:cs="Calibri"/>
          <w:sz w:val="24"/>
          <w:szCs w:val="24"/>
        </w:rPr>
        <w:t xml:space="preserve"> que pueda ser abordada a partir de información sobre la basura generada y reciclada en distintas comunas de Chile y datos sociodemográficos de ellas. </w:t>
      </w:r>
    </w:p>
    <w:p w14:paraId="6C9BC648" w14:textId="77777777" w:rsidR="00711C3A" w:rsidRDefault="00711C3A">
      <w:pPr>
        <w:widowControl w:val="0"/>
        <w:jc w:val="both"/>
        <w:rPr>
          <w:rFonts w:ascii="Calibri" w:eastAsia="Calibri" w:hAnsi="Calibri" w:cs="Calibri"/>
          <w:sz w:val="24"/>
          <w:szCs w:val="24"/>
        </w:rPr>
      </w:pPr>
    </w:p>
    <w:p w14:paraId="2F12B271" w14:textId="77777777" w:rsidR="00711C3A" w:rsidRDefault="00000000">
      <w:pPr>
        <w:widowControl w:val="0"/>
        <w:jc w:val="both"/>
        <w:rPr>
          <w:rFonts w:ascii="Calibri" w:eastAsia="Calibri" w:hAnsi="Calibri" w:cs="Calibri"/>
          <w:sz w:val="24"/>
          <w:szCs w:val="24"/>
        </w:rPr>
      </w:pPr>
      <w:r>
        <w:rPr>
          <w:rFonts w:ascii="Calibri" w:eastAsia="Calibri" w:hAnsi="Calibri" w:cs="Calibri"/>
          <w:sz w:val="24"/>
          <w:szCs w:val="24"/>
        </w:rPr>
        <w:t xml:space="preserve">Para poder abordar esta pregunta, es necesario ahondar en los aspectos contextuales involucrados en la pregunta que investigarán, y eventualmente, ajustar sus preguntas de investigación en función de la información que encuentren y los datos que tengan disponibles. </w:t>
      </w:r>
    </w:p>
    <w:p w14:paraId="7B545D4F" w14:textId="77777777" w:rsidR="00711C3A" w:rsidRDefault="00711C3A">
      <w:pPr>
        <w:widowControl w:val="0"/>
        <w:spacing w:line="240" w:lineRule="auto"/>
        <w:rPr>
          <w:rFonts w:ascii="Calibri" w:eastAsia="Calibri" w:hAnsi="Calibri" w:cs="Calibri"/>
          <w:sz w:val="24"/>
          <w:szCs w:val="24"/>
        </w:rPr>
      </w:pPr>
    </w:p>
    <w:p w14:paraId="6E8C8BBE" w14:textId="77777777" w:rsidR="00711C3A" w:rsidRDefault="00000000">
      <w:pPr>
        <w:widowControl w:val="0"/>
        <w:spacing w:line="240" w:lineRule="auto"/>
        <w:rPr>
          <w:rFonts w:ascii="Calibri" w:eastAsia="Calibri" w:hAnsi="Calibri" w:cs="Calibri"/>
          <w:b/>
          <w:color w:val="433B72"/>
          <w:sz w:val="24"/>
          <w:szCs w:val="24"/>
        </w:rPr>
      </w:pPr>
      <w:r>
        <w:rPr>
          <w:rFonts w:ascii="Calibri" w:eastAsia="Calibri" w:hAnsi="Calibri" w:cs="Calibri"/>
          <w:b/>
          <w:color w:val="433B72"/>
          <w:sz w:val="24"/>
          <w:szCs w:val="24"/>
        </w:rPr>
        <w:t>Investigación sobre aspectos generales del contexto</w:t>
      </w:r>
    </w:p>
    <w:p w14:paraId="20D9F588" w14:textId="77777777" w:rsidR="00711C3A" w:rsidRDefault="00711C3A">
      <w:pPr>
        <w:widowControl w:val="0"/>
        <w:spacing w:line="240" w:lineRule="auto"/>
        <w:rPr>
          <w:rFonts w:ascii="Calibri" w:eastAsia="Calibri" w:hAnsi="Calibri" w:cs="Calibri"/>
          <w:b/>
          <w:color w:val="433B72"/>
          <w:sz w:val="24"/>
          <w:szCs w:val="24"/>
        </w:rPr>
      </w:pPr>
    </w:p>
    <w:p w14:paraId="64AD1F79" w14:textId="77777777" w:rsidR="00711C3A"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En grupo, investiguen y respondan las siguientes preguntas, </w:t>
      </w:r>
    </w:p>
    <w:p w14:paraId="609D4038" w14:textId="77777777" w:rsidR="00711C3A" w:rsidRDefault="00711C3A">
      <w:pPr>
        <w:widowControl w:val="0"/>
        <w:spacing w:line="240" w:lineRule="auto"/>
        <w:rPr>
          <w:rFonts w:ascii="Calibri" w:eastAsia="Calibri" w:hAnsi="Calibri" w:cs="Calibri"/>
          <w:sz w:val="24"/>
          <w:szCs w:val="24"/>
        </w:rPr>
      </w:pPr>
    </w:p>
    <w:p w14:paraId="0BB58754" w14:textId="77777777" w:rsidR="00711C3A" w:rsidRDefault="00000000">
      <w:pPr>
        <w:numPr>
          <w:ilvl w:val="0"/>
          <w:numId w:val="2"/>
        </w:numPr>
        <w:rPr>
          <w:rFonts w:ascii="Calibri" w:eastAsia="Calibri" w:hAnsi="Calibri" w:cs="Calibri"/>
          <w:b/>
          <w:sz w:val="24"/>
          <w:szCs w:val="24"/>
        </w:rPr>
      </w:pPr>
      <w:r>
        <w:rPr>
          <w:rFonts w:ascii="Calibri" w:eastAsia="Calibri" w:hAnsi="Calibri" w:cs="Calibri"/>
          <w:b/>
          <w:sz w:val="24"/>
          <w:szCs w:val="24"/>
        </w:rPr>
        <w:t>¿Qué son los residuos sólidos municipales?</w:t>
      </w:r>
    </w:p>
    <w:p w14:paraId="4E1552F8" w14:textId="77777777" w:rsidR="00711C3A" w:rsidRDefault="00711C3A">
      <w:pPr>
        <w:ind w:left="720"/>
        <w:rPr>
          <w:rFonts w:ascii="Calibri" w:eastAsia="Calibri" w:hAnsi="Calibri" w:cs="Calibri"/>
          <w:b/>
          <w:sz w:val="24"/>
          <w:szCs w:val="24"/>
        </w:rPr>
      </w:pPr>
    </w:p>
    <w:p w14:paraId="231CC970" w14:textId="77777777" w:rsidR="00711C3A" w:rsidRDefault="00000000">
      <w:pPr>
        <w:numPr>
          <w:ilvl w:val="0"/>
          <w:numId w:val="2"/>
        </w:numPr>
        <w:rPr>
          <w:rFonts w:ascii="Calibri" w:eastAsia="Calibri" w:hAnsi="Calibri" w:cs="Calibri"/>
          <w:b/>
          <w:sz w:val="24"/>
          <w:szCs w:val="24"/>
        </w:rPr>
      </w:pPr>
      <w:r>
        <w:rPr>
          <w:rFonts w:ascii="Calibri" w:eastAsia="Calibri" w:hAnsi="Calibri" w:cs="Calibri"/>
          <w:b/>
          <w:sz w:val="24"/>
          <w:szCs w:val="24"/>
        </w:rPr>
        <w:t>Describan las distintas etapas por las que pasan los residuos sólidos municipales recorren desde su generación hasta su tratamiento final.</w:t>
      </w:r>
    </w:p>
    <w:p w14:paraId="2268A342" w14:textId="77777777" w:rsidR="00711C3A" w:rsidRDefault="00711C3A">
      <w:pPr>
        <w:ind w:left="720"/>
        <w:rPr>
          <w:rFonts w:ascii="Calibri" w:eastAsia="Calibri" w:hAnsi="Calibri" w:cs="Calibri"/>
          <w:b/>
          <w:sz w:val="24"/>
          <w:szCs w:val="24"/>
        </w:rPr>
      </w:pPr>
    </w:p>
    <w:p w14:paraId="234BDF17" w14:textId="77777777" w:rsidR="00711C3A" w:rsidRDefault="00000000">
      <w:pPr>
        <w:numPr>
          <w:ilvl w:val="0"/>
          <w:numId w:val="2"/>
        </w:numPr>
        <w:rPr>
          <w:rFonts w:ascii="Calibri" w:eastAsia="Calibri" w:hAnsi="Calibri" w:cs="Calibri"/>
          <w:b/>
          <w:sz w:val="24"/>
          <w:szCs w:val="24"/>
        </w:rPr>
      </w:pPr>
      <w:r>
        <w:rPr>
          <w:rFonts w:ascii="Calibri" w:eastAsia="Calibri" w:hAnsi="Calibri" w:cs="Calibri"/>
          <w:b/>
          <w:sz w:val="24"/>
          <w:szCs w:val="24"/>
        </w:rPr>
        <w:t>¿Qué significa la “disposición final” de un residuo sólido? ¿Cuáles son los distintos tipos de disposición final de residuos en Chile?</w:t>
      </w:r>
    </w:p>
    <w:p w14:paraId="30BA2D1A" w14:textId="77777777" w:rsidR="00711C3A" w:rsidRDefault="00711C3A">
      <w:pPr>
        <w:ind w:left="720"/>
        <w:rPr>
          <w:rFonts w:ascii="Calibri" w:eastAsia="Calibri" w:hAnsi="Calibri" w:cs="Calibri"/>
          <w:b/>
          <w:sz w:val="24"/>
          <w:szCs w:val="24"/>
        </w:rPr>
      </w:pPr>
    </w:p>
    <w:p w14:paraId="71611DAD" w14:textId="77777777" w:rsidR="00711C3A" w:rsidRDefault="00000000">
      <w:pPr>
        <w:numPr>
          <w:ilvl w:val="0"/>
          <w:numId w:val="2"/>
        </w:numPr>
        <w:rPr>
          <w:rFonts w:ascii="Calibri" w:eastAsia="Calibri" w:hAnsi="Calibri" w:cs="Calibri"/>
          <w:b/>
          <w:sz w:val="24"/>
          <w:szCs w:val="24"/>
        </w:rPr>
      </w:pPr>
      <w:r>
        <w:rPr>
          <w:rFonts w:ascii="Calibri" w:eastAsia="Calibri" w:hAnsi="Calibri" w:cs="Calibri"/>
          <w:b/>
          <w:sz w:val="24"/>
          <w:szCs w:val="24"/>
        </w:rPr>
        <w:t>¿A qué se refiere la “valorización” de los residuos sólidos? ¿En qué se diferencia de la “disposición final”?</w:t>
      </w:r>
    </w:p>
    <w:p w14:paraId="35BC70E2" w14:textId="77777777" w:rsidR="00711C3A" w:rsidRDefault="00711C3A">
      <w:pPr>
        <w:ind w:left="720"/>
        <w:rPr>
          <w:rFonts w:ascii="Calibri" w:eastAsia="Calibri" w:hAnsi="Calibri" w:cs="Calibri"/>
          <w:b/>
          <w:sz w:val="24"/>
          <w:szCs w:val="24"/>
        </w:rPr>
      </w:pPr>
    </w:p>
    <w:p w14:paraId="19434B78" w14:textId="77777777" w:rsidR="00711C3A" w:rsidRDefault="00000000">
      <w:pPr>
        <w:numPr>
          <w:ilvl w:val="0"/>
          <w:numId w:val="2"/>
        </w:numPr>
        <w:rPr>
          <w:rFonts w:ascii="Calibri" w:eastAsia="Calibri" w:hAnsi="Calibri" w:cs="Calibri"/>
          <w:b/>
          <w:sz w:val="24"/>
          <w:szCs w:val="24"/>
        </w:rPr>
      </w:pPr>
      <w:r>
        <w:rPr>
          <w:rFonts w:ascii="Calibri" w:eastAsia="Calibri" w:hAnsi="Calibri" w:cs="Calibri"/>
          <w:b/>
          <w:sz w:val="24"/>
          <w:szCs w:val="24"/>
        </w:rPr>
        <w:t>Describan brevemente los principales métodos de valorización de recursos sólidos e investiguen cuáles son aquellos más predominantes en Chile.</w:t>
      </w:r>
    </w:p>
    <w:p w14:paraId="45B30B5E" w14:textId="77777777" w:rsidR="00711C3A" w:rsidRDefault="00711C3A">
      <w:pPr>
        <w:widowControl w:val="0"/>
        <w:spacing w:line="240" w:lineRule="auto"/>
        <w:rPr>
          <w:rFonts w:ascii="Calibri" w:eastAsia="Calibri" w:hAnsi="Calibri" w:cs="Calibri"/>
        </w:rPr>
      </w:pPr>
    </w:p>
    <w:p w14:paraId="00C7E7A6" w14:textId="77777777" w:rsidR="00711C3A"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Al investigar las preguntas anteriores, ¿han encontrado otra información que sea relevante para abordar su pregunta de investigación? ¿Cuáles? Registren sus principales hallazgos. </w:t>
      </w:r>
    </w:p>
    <w:p w14:paraId="100E7E42" w14:textId="77777777" w:rsidR="00711C3A" w:rsidRDefault="00711C3A">
      <w:pPr>
        <w:widowControl w:val="0"/>
        <w:spacing w:line="240" w:lineRule="auto"/>
        <w:rPr>
          <w:rFonts w:ascii="Calibri" w:eastAsia="Calibri" w:hAnsi="Calibri" w:cs="Calibri"/>
          <w:sz w:val="24"/>
          <w:szCs w:val="24"/>
        </w:rPr>
      </w:pPr>
    </w:p>
    <w:p w14:paraId="170E713D" w14:textId="77777777" w:rsidR="00711C3A" w:rsidRDefault="00711C3A">
      <w:pPr>
        <w:rPr>
          <w:rFonts w:ascii="Calibri" w:eastAsia="Calibri" w:hAnsi="Calibri" w:cs="Calibri"/>
          <w:sz w:val="24"/>
          <w:szCs w:val="24"/>
        </w:rPr>
      </w:pPr>
    </w:p>
    <w:p w14:paraId="201AE62D" w14:textId="77777777" w:rsidR="00711C3A" w:rsidRDefault="00711C3A">
      <w:pPr>
        <w:rPr>
          <w:rFonts w:ascii="Calibri" w:eastAsia="Calibri" w:hAnsi="Calibri" w:cs="Calibri"/>
          <w:sz w:val="24"/>
          <w:szCs w:val="24"/>
        </w:rPr>
      </w:pPr>
    </w:p>
    <w:p w14:paraId="42FD003C" w14:textId="77777777" w:rsidR="00711C3A" w:rsidRDefault="00711C3A">
      <w:pPr>
        <w:rPr>
          <w:rFonts w:ascii="Calibri" w:eastAsia="Calibri" w:hAnsi="Calibri" w:cs="Calibri"/>
          <w:sz w:val="24"/>
          <w:szCs w:val="24"/>
        </w:rPr>
      </w:pPr>
    </w:p>
    <w:p w14:paraId="7EFEE29C" w14:textId="77777777" w:rsidR="00711C3A" w:rsidRDefault="00711C3A">
      <w:pPr>
        <w:rPr>
          <w:rFonts w:ascii="Calibri" w:eastAsia="Calibri" w:hAnsi="Calibri" w:cs="Calibri"/>
          <w:sz w:val="24"/>
          <w:szCs w:val="24"/>
        </w:rPr>
      </w:pPr>
    </w:p>
    <w:p w14:paraId="134876E8" w14:textId="77777777" w:rsidR="00711C3A" w:rsidRDefault="00711C3A">
      <w:pPr>
        <w:rPr>
          <w:rFonts w:ascii="Calibri" w:eastAsia="Calibri" w:hAnsi="Calibri" w:cs="Calibri"/>
          <w:sz w:val="24"/>
          <w:szCs w:val="24"/>
        </w:rPr>
      </w:pPr>
    </w:p>
    <w:p w14:paraId="5E065C0D" w14:textId="77777777" w:rsidR="00711C3A" w:rsidRDefault="00711C3A">
      <w:pPr>
        <w:rPr>
          <w:rFonts w:ascii="Calibri" w:eastAsia="Calibri" w:hAnsi="Calibri" w:cs="Calibri"/>
          <w:sz w:val="24"/>
          <w:szCs w:val="24"/>
        </w:rPr>
      </w:pPr>
    </w:p>
    <w:p w14:paraId="15D4B447" w14:textId="77777777" w:rsidR="005F09CF" w:rsidRDefault="005F09CF">
      <w:pPr>
        <w:rPr>
          <w:rFonts w:ascii="Calibri" w:eastAsia="Calibri" w:hAnsi="Calibri" w:cs="Calibri"/>
          <w:sz w:val="24"/>
          <w:szCs w:val="24"/>
        </w:rPr>
      </w:pPr>
    </w:p>
    <w:p w14:paraId="662F8BE5" w14:textId="77777777" w:rsidR="005F09CF" w:rsidRDefault="005F09CF">
      <w:pPr>
        <w:rPr>
          <w:rFonts w:ascii="Calibri" w:eastAsia="Calibri" w:hAnsi="Calibri" w:cs="Calibri"/>
          <w:sz w:val="24"/>
          <w:szCs w:val="24"/>
        </w:rPr>
      </w:pPr>
    </w:p>
    <w:p w14:paraId="35063A49" w14:textId="77777777" w:rsidR="00711C3A" w:rsidRDefault="00711C3A">
      <w:pPr>
        <w:rPr>
          <w:rFonts w:ascii="Calibri" w:eastAsia="Calibri" w:hAnsi="Calibri" w:cs="Calibri"/>
          <w:sz w:val="24"/>
          <w:szCs w:val="24"/>
        </w:rPr>
      </w:pPr>
    </w:p>
    <w:p w14:paraId="4AF6DB02" w14:textId="77777777" w:rsidR="00711C3A" w:rsidRDefault="00000000">
      <w:pPr>
        <w:widowControl w:val="0"/>
        <w:spacing w:line="240" w:lineRule="auto"/>
        <w:rPr>
          <w:rFonts w:ascii="Calibri" w:eastAsia="Calibri" w:hAnsi="Calibri" w:cs="Calibri"/>
          <w:sz w:val="24"/>
          <w:szCs w:val="24"/>
        </w:rPr>
      </w:pPr>
      <w:r>
        <w:rPr>
          <w:rFonts w:ascii="Calibri" w:eastAsia="Calibri" w:hAnsi="Calibri" w:cs="Calibri"/>
          <w:b/>
          <w:color w:val="433B72"/>
          <w:sz w:val="24"/>
          <w:szCs w:val="24"/>
        </w:rPr>
        <w:t>Ajuste de preguntas de investigación a partir de los datos disponibles</w:t>
      </w:r>
    </w:p>
    <w:p w14:paraId="7B3CC96B" w14:textId="77777777" w:rsidR="00711C3A" w:rsidRDefault="00711C3A">
      <w:pPr>
        <w:rPr>
          <w:rFonts w:ascii="Calibri" w:eastAsia="Calibri" w:hAnsi="Calibri" w:cs="Calibri"/>
          <w:sz w:val="24"/>
          <w:szCs w:val="24"/>
        </w:rPr>
      </w:pPr>
    </w:p>
    <w:p w14:paraId="66080B13" w14:textId="77777777" w:rsidR="00711C3A" w:rsidRDefault="00000000">
      <w:pPr>
        <w:rPr>
          <w:rFonts w:ascii="Calibri" w:eastAsia="Calibri" w:hAnsi="Calibri" w:cs="Calibri"/>
          <w:sz w:val="24"/>
          <w:szCs w:val="24"/>
        </w:rPr>
      </w:pPr>
      <w:r>
        <w:rPr>
          <w:rFonts w:ascii="Calibri" w:eastAsia="Calibri" w:hAnsi="Calibri" w:cs="Calibri"/>
          <w:sz w:val="24"/>
          <w:szCs w:val="24"/>
        </w:rPr>
        <w:t xml:space="preserve">Para poder responder a su pregunta, contarán con dos fuentes de datos, </w:t>
      </w:r>
    </w:p>
    <w:p w14:paraId="5D9DC5D2" w14:textId="77777777" w:rsidR="00711C3A" w:rsidRDefault="00711C3A">
      <w:pPr>
        <w:rPr>
          <w:rFonts w:ascii="Calibri" w:eastAsia="Calibri" w:hAnsi="Calibri" w:cs="Calibri"/>
          <w:sz w:val="24"/>
          <w:szCs w:val="24"/>
        </w:rPr>
      </w:pPr>
    </w:p>
    <w:p w14:paraId="08BAF50A" w14:textId="368F3C39" w:rsidR="00711C3A" w:rsidRDefault="00000000">
      <w:pPr>
        <w:numPr>
          <w:ilvl w:val="0"/>
          <w:numId w:val="1"/>
        </w:numPr>
        <w:jc w:val="both"/>
        <w:rPr>
          <w:rFonts w:ascii="Calibri" w:eastAsia="Calibri" w:hAnsi="Calibri" w:cs="Calibri"/>
          <w:sz w:val="24"/>
          <w:szCs w:val="24"/>
        </w:rPr>
      </w:pPr>
      <w:r>
        <w:rPr>
          <w:rFonts w:ascii="Calibri" w:eastAsia="Calibri" w:hAnsi="Calibri" w:cs="Calibri"/>
          <w:b/>
          <w:sz w:val="24"/>
          <w:szCs w:val="24"/>
        </w:rPr>
        <w:t>Datos sobre generación de residuos sólidos municipales y su destino final:</w:t>
      </w:r>
      <w:r>
        <w:rPr>
          <w:rFonts w:ascii="Calibri" w:eastAsia="Calibri" w:hAnsi="Calibri" w:cs="Calibri"/>
          <w:sz w:val="24"/>
          <w:szCs w:val="24"/>
        </w:rPr>
        <w:t xml:space="preserve"> Esta es una </w:t>
      </w:r>
      <w:hyperlink r:id="rId7">
        <w:r>
          <w:rPr>
            <w:rFonts w:ascii="Calibri" w:eastAsia="Calibri" w:hAnsi="Calibri" w:cs="Calibri"/>
            <w:color w:val="1155CC"/>
            <w:sz w:val="24"/>
            <w:szCs w:val="24"/>
            <w:u w:val="single"/>
          </w:rPr>
          <w:t>base de datos</w:t>
        </w:r>
      </w:hyperlink>
      <w:r>
        <w:rPr>
          <w:rFonts w:ascii="Calibri" w:eastAsia="Calibri" w:hAnsi="Calibri" w:cs="Calibri"/>
          <w:sz w:val="24"/>
          <w:szCs w:val="24"/>
        </w:rPr>
        <w:t xml:space="preserve"> del Registro de Emisiones y Transferencias de Contaminantes (RETC) del Ministerio del Medio Ambiente. Contiene información relativa a la cantidad de basura generada el año 2022 en todas las comunas del país (en toneladas), el tipo de basura (plástico, metales, equipos electrónicos, etc.) y su destino final (reciclaje, compostaje, vertedero, etc.)</w:t>
      </w:r>
    </w:p>
    <w:p w14:paraId="07573BC1" w14:textId="77777777" w:rsidR="00711C3A" w:rsidRDefault="00711C3A">
      <w:pPr>
        <w:ind w:left="720"/>
        <w:jc w:val="both"/>
        <w:rPr>
          <w:rFonts w:ascii="Calibri" w:eastAsia="Calibri" w:hAnsi="Calibri" w:cs="Calibri"/>
          <w:sz w:val="24"/>
          <w:szCs w:val="24"/>
        </w:rPr>
      </w:pPr>
    </w:p>
    <w:p w14:paraId="389C1AA7" w14:textId="77777777" w:rsidR="00711C3A" w:rsidRDefault="00000000">
      <w:pPr>
        <w:numPr>
          <w:ilvl w:val="0"/>
          <w:numId w:val="1"/>
        </w:numPr>
        <w:jc w:val="both"/>
        <w:rPr>
          <w:rFonts w:ascii="Calibri" w:eastAsia="Calibri" w:hAnsi="Calibri" w:cs="Calibri"/>
          <w:sz w:val="24"/>
          <w:szCs w:val="24"/>
        </w:rPr>
      </w:pPr>
      <w:r>
        <w:rPr>
          <w:rFonts w:ascii="Calibri" w:eastAsia="Calibri" w:hAnsi="Calibri" w:cs="Calibri"/>
          <w:b/>
          <w:sz w:val="24"/>
          <w:szCs w:val="24"/>
        </w:rPr>
        <w:t>Variables sociales, económicas y demográficas sistematizadas por comuna:</w:t>
      </w:r>
      <w:hyperlink r:id="rId8">
        <w:r>
          <w:rPr>
            <w:rFonts w:ascii="Calibri" w:eastAsia="Calibri" w:hAnsi="Calibri" w:cs="Calibri"/>
            <w:color w:val="1155CC"/>
            <w:sz w:val="24"/>
            <w:szCs w:val="24"/>
            <w:u w:val="single"/>
          </w:rPr>
          <w:t xml:space="preserve"> Base de datos </w:t>
        </w:r>
      </w:hyperlink>
      <w:r>
        <w:rPr>
          <w:rFonts w:ascii="Calibri" w:eastAsia="Calibri" w:hAnsi="Calibri" w:cs="Calibri"/>
          <w:sz w:val="24"/>
          <w:szCs w:val="24"/>
        </w:rPr>
        <w:t>en línea de la biblioteca del congreso nacional, es dónde es posible consultar por año, una serie de variables sociodemográficas, para todas las comunas del país.</w:t>
      </w:r>
    </w:p>
    <w:p w14:paraId="57B753B4" w14:textId="77777777" w:rsidR="00711C3A" w:rsidRDefault="00711C3A">
      <w:pPr>
        <w:rPr>
          <w:rFonts w:ascii="Calibri" w:eastAsia="Calibri" w:hAnsi="Calibri" w:cs="Calibri"/>
          <w:sz w:val="24"/>
          <w:szCs w:val="24"/>
        </w:rPr>
      </w:pPr>
    </w:p>
    <w:p w14:paraId="2F1314D5" w14:textId="77777777" w:rsidR="00711C3A" w:rsidRDefault="00000000">
      <w:pPr>
        <w:jc w:val="both"/>
        <w:rPr>
          <w:rFonts w:ascii="Calibri" w:eastAsia="Calibri" w:hAnsi="Calibri" w:cs="Calibri"/>
          <w:sz w:val="24"/>
          <w:szCs w:val="24"/>
        </w:rPr>
      </w:pPr>
      <w:r>
        <w:rPr>
          <w:rFonts w:ascii="Calibri" w:eastAsia="Calibri" w:hAnsi="Calibri" w:cs="Calibri"/>
          <w:sz w:val="24"/>
          <w:szCs w:val="24"/>
        </w:rPr>
        <w:t xml:space="preserve">Tomen un tiempo para revisar los datos que tienen disponibles con el objetivo de familiarizarse con ellos. Luego, </w:t>
      </w:r>
      <w:r>
        <w:rPr>
          <w:rFonts w:ascii="Calibri" w:eastAsia="Calibri" w:hAnsi="Calibri" w:cs="Calibri"/>
          <w:b/>
          <w:sz w:val="24"/>
          <w:szCs w:val="24"/>
        </w:rPr>
        <w:t>ajusten su pregunta de investigación inicial</w:t>
      </w:r>
      <w:r>
        <w:rPr>
          <w:rFonts w:ascii="Calibri" w:eastAsia="Calibri" w:hAnsi="Calibri" w:cs="Calibri"/>
          <w:sz w:val="24"/>
          <w:szCs w:val="24"/>
        </w:rPr>
        <w:t xml:space="preserve"> de forma que </w:t>
      </w:r>
      <w:r>
        <w:rPr>
          <w:rFonts w:ascii="Calibri" w:eastAsia="Calibri" w:hAnsi="Calibri" w:cs="Calibri"/>
          <w:b/>
          <w:sz w:val="24"/>
          <w:szCs w:val="24"/>
        </w:rPr>
        <w:t>sea factible de abordar</w:t>
      </w:r>
      <w:r>
        <w:rPr>
          <w:rFonts w:ascii="Calibri" w:eastAsia="Calibri" w:hAnsi="Calibri" w:cs="Calibri"/>
          <w:sz w:val="24"/>
          <w:szCs w:val="24"/>
        </w:rPr>
        <w:t xml:space="preserve"> con los datos disponibles.</w:t>
      </w:r>
    </w:p>
    <w:p w14:paraId="0A12ED33" w14:textId="77777777" w:rsidR="00711C3A" w:rsidRDefault="00711C3A">
      <w:pPr>
        <w:rPr>
          <w:rFonts w:ascii="Calibri" w:eastAsia="Calibri" w:hAnsi="Calibri" w:cs="Calibri"/>
          <w:sz w:val="24"/>
          <w:szCs w:val="24"/>
        </w:rPr>
      </w:pPr>
    </w:p>
    <w:p w14:paraId="719AC557" w14:textId="77777777" w:rsidR="005F09CF" w:rsidRPr="005F09CF" w:rsidRDefault="005F09CF" w:rsidP="005F09CF">
      <w:pPr>
        <w:rPr>
          <w:rFonts w:ascii="Calibri" w:eastAsia="Calibri" w:hAnsi="Calibri" w:cs="Calibri"/>
          <w:sz w:val="24"/>
          <w:szCs w:val="24"/>
          <w:lang w:val="es-419"/>
        </w:rPr>
      </w:pPr>
      <w:r w:rsidRPr="005F09CF">
        <w:rPr>
          <w:rFonts w:ascii="Calibri" w:eastAsia="Calibri" w:hAnsi="Calibri" w:cs="Calibri"/>
          <w:sz w:val="24"/>
          <w:szCs w:val="24"/>
          <w:lang w:val="es-419"/>
        </w:rPr>
        <w:t xml:space="preserve">Luego de reformular su pregunta de investigación, planteen una hipótesis que involucre a las variables relacionadas en ellas. </w:t>
      </w:r>
    </w:p>
    <w:p w14:paraId="5E9F99A8" w14:textId="77777777" w:rsidR="005F09CF" w:rsidRDefault="005F09CF">
      <w:pPr>
        <w:rPr>
          <w:rFonts w:ascii="Calibri" w:eastAsia="Calibri" w:hAnsi="Calibri" w:cs="Calibri"/>
          <w:sz w:val="24"/>
          <w:szCs w:val="24"/>
        </w:rPr>
      </w:pPr>
    </w:p>
    <w:p w14:paraId="13226B63" w14:textId="77777777" w:rsidR="00711C3A" w:rsidRDefault="00000000">
      <w:pPr>
        <w:widowControl w:val="0"/>
        <w:spacing w:line="240" w:lineRule="auto"/>
        <w:rPr>
          <w:rFonts w:ascii="Calibri" w:eastAsia="Calibri" w:hAnsi="Calibri" w:cs="Calibri"/>
          <w:sz w:val="24"/>
          <w:szCs w:val="24"/>
        </w:rPr>
      </w:pPr>
      <w:r>
        <w:rPr>
          <w:rFonts w:ascii="Calibri" w:eastAsia="Calibri" w:hAnsi="Calibri" w:cs="Calibri"/>
          <w:b/>
          <w:color w:val="433B72"/>
          <w:sz w:val="24"/>
          <w:szCs w:val="24"/>
        </w:rPr>
        <w:t>Investigación específica</w:t>
      </w:r>
    </w:p>
    <w:p w14:paraId="2A7E6EBC" w14:textId="77777777" w:rsidR="00711C3A" w:rsidRDefault="00711C3A">
      <w:pPr>
        <w:rPr>
          <w:rFonts w:ascii="Calibri" w:eastAsia="Calibri" w:hAnsi="Calibri" w:cs="Calibri"/>
          <w:sz w:val="24"/>
          <w:szCs w:val="24"/>
        </w:rPr>
      </w:pPr>
    </w:p>
    <w:p w14:paraId="4F6AFDDC" w14:textId="77777777" w:rsidR="00711C3A" w:rsidRDefault="00000000">
      <w:pPr>
        <w:jc w:val="both"/>
        <w:rPr>
          <w:rFonts w:ascii="Calibri" w:eastAsia="Calibri" w:hAnsi="Calibri" w:cs="Calibri"/>
          <w:sz w:val="24"/>
          <w:szCs w:val="24"/>
        </w:rPr>
      </w:pPr>
      <w:r>
        <w:rPr>
          <w:rFonts w:ascii="Calibri" w:eastAsia="Calibri" w:hAnsi="Calibri" w:cs="Calibri"/>
          <w:sz w:val="24"/>
          <w:szCs w:val="24"/>
        </w:rPr>
        <w:t xml:space="preserve">Es posible que su pregunta de investigación involucre una serie de aspectos que no fueron abordados en su investigación inicial. Por ejemplo, si les interesa investigar si las comunas con menos tasa de urbanización generan menos basura, entonces es necesario que aborden también qué es la tasa de urbanización.  </w:t>
      </w:r>
    </w:p>
    <w:p w14:paraId="5699B969" w14:textId="77777777" w:rsidR="00711C3A" w:rsidRDefault="00711C3A">
      <w:pPr>
        <w:jc w:val="both"/>
        <w:rPr>
          <w:rFonts w:ascii="Calibri" w:eastAsia="Calibri" w:hAnsi="Calibri" w:cs="Calibri"/>
          <w:sz w:val="24"/>
          <w:szCs w:val="24"/>
        </w:rPr>
      </w:pPr>
    </w:p>
    <w:p w14:paraId="626ADED6" w14:textId="77777777" w:rsidR="00711C3A" w:rsidRDefault="00000000">
      <w:pPr>
        <w:jc w:val="both"/>
        <w:rPr>
          <w:rFonts w:ascii="Calibri" w:eastAsia="Calibri" w:hAnsi="Calibri" w:cs="Calibri"/>
          <w:sz w:val="24"/>
          <w:szCs w:val="24"/>
        </w:rPr>
      </w:pPr>
      <w:r>
        <w:rPr>
          <w:rFonts w:ascii="Calibri" w:eastAsia="Calibri" w:hAnsi="Calibri" w:cs="Calibri"/>
          <w:sz w:val="24"/>
          <w:szCs w:val="24"/>
        </w:rPr>
        <w:t xml:space="preserve">Como grupo, deben identificar los aspectos específicos asociados a su pregunta de investigación e investigar en torno a ellos. </w:t>
      </w:r>
    </w:p>
    <w:p w14:paraId="38F3B4F3" w14:textId="77777777" w:rsidR="00711C3A" w:rsidRDefault="00711C3A">
      <w:pPr>
        <w:rPr>
          <w:rFonts w:ascii="Calibri" w:eastAsia="Calibri" w:hAnsi="Calibri" w:cs="Calibri"/>
          <w:sz w:val="24"/>
          <w:szCs w:val="24"/>
        </w:rPr>
      </w:pPr>
    </w:p>
    <w:p w14:paraId="787195C1" w14:textId="77777777" w:rsidR="00711C3A" w:rsidRDefault="00711C3A">
      <w:pPr>
        <w:rPr>
          <w:rFonts w:ascii="Calibri" w:eastAsia="Calibri" w:hAnsi="Calibri" w:cs="Calibri"/>
          <w:sz w:val="24"/>
          <w:szCs w:val="24"/>
        </w:rPr>
      </w:pPr>
    </w:p>
    <w:p w14:paraId="388B1842" w14:textId="77777777" w:rsidR="00711C3A" w:rsidRDefault="00711C3A">
      <w:pPr>
        <w:rPr>
          <w:rFonts w:ascii="Calibri" w:eastAsia="Calibri" w:hAnsi="Calibri" w:cs="Calibri"/>
          <w:sz w:val="24"/>
          <w:szCs w:val="24"/>
        </w:rPr>
      </w:pPr>
    </w:p>
    <w:p w14:paraId="4B2E5B4A" w14:textId="77777777" w:rsidR="00711C3A" w:rsidRDefault="00711C3A">
      <w:pPr>
        <w:rPr>
          <w:rFonts w:ascii="Calibri" w:eastAsia="Calibri" w:hAnsi="Calibri" w:cs="Calibri"/>
          <w:sz w:val="24"/>
          <w:szCs w:val="24"/>
        </w:rPr>
      </w:pPr>
    </w:p>
    <w:p w14:paraId="4C711261" w14:textId="77777777" w:rsidR="00711C3A" w:rsidRDefault="00711C3A">
      <w:pPr>
        <w:rPr>
          <w:rFonts w:ascii="Calibri" w:eastAsia="Calibri" w:hAnsi="Calibri" w:cs="Calibri"/>
          <w:sz w:val="24"/>
          <w:szCs w:val="24"/>
        </w:rPr>
      </w:pPr>
    </w:p>
    <w:sectPr w:rsidR="00711C3A">
      <w:headerReference w:type="default" r:id="rId9"/>
      <w:footerReference w:type="default" r:id="rId10"/>
      <w:pgSz w:w="11909" w:h="16834"/>
      <w:pgMar w:top="1440" w:right="1440" w:bottom="1440" w:left="1440"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66A6" w14:textId="77777777" w:rsidR="0059570F" w:rsidRDefault="0059570F">
      <w:pPr>
        <w:spacing w:line="240" w:lineRule="auto"/>
      </w:pPr>
      <w:r>
        <w:separator/>
      </w:r>
    </w:p>
  </w:endnote>
  <w:endnote w:type="continuationSeparator" w:id="0">
    <w:p w14:paraId="7DFBAF11" w14:textId="77777777" w:rsidR="0059570F" w:rsidRDefault="00595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2C54F" w14:textId="77777777" w:rsidR="00711C3A" w:rsidRDefault="00000000">
    <w:pPr>
      <w:ind w:left="-1440" w:right="-1434"/>
    </w:pPr>
    <w:r>
      <w:rPr>
        <w:noProof/>
      </w:rPr>
      <w:drawing>
        <wp:inline distT="114300" distB="114300" distL="114300" distR="114300" wp14:anchorId="79AA33D5" wp14:editId="11936EB0">
          <wp:extent cx="10587038" cy="2479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7038" cy="24794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C2BA4" w14:textId="77777777" w:rsidR="0059570F" w:rsidRDefault="0059570F">
      <w:pPr>
        <w:spacing w:line="240" w:lineRule="auto"/>
      </w:pPr>
      <w:r>
        <w:separator/>
      </w:r>
    </w:p>
  </w:footnote>
  <w:footnote w:type="continuationSeparator" w:id="0">
    <w:p w14:paraId="2A45909D" w14:textId="77777777" w:rsidR="0059570F" w:rsidRDefault="00595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26DD" w14:textId="77777777" w:rsidR="00711C3A" w:rsidRDefault="00000000">
    <w:pPr>
      <w:ind w:left="-1440" w:hanging="30"/>
    </w:pPr>
    <w:r>
      <w:rPr>
        <w:noProof/>
      </w:rPr>
      <w:drawing>
        <wp:inline distT="114300" distB="114300" distL="114300" distR="114300" wp14:anchorId="5FB9BDD3" wp14:editId="73B43F63">
          <wp:extent cx="10606088" cy="2661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606088" cy="266150"/>
                  </a:xfrm>
                  <a:prstGeom prst="rect">
                    <a:avLst/>
                  </a:prstGeom>
                  <a:ln/>
                </pic:spPr>
              </pic:pic>
            </a:graphicData>
          </a:graphic>
        </wp:inline>
      </w:drawing>
    </w:r>
  </w:p>
  <w:p w14:paraId="03BAC53B" w14:textId="77777777" w:rsidR="00711C3A" w:rsidRDefault="00000000">
    <w:pPr>
      <w:ind w:left="-1417" w:right="-1310" w:hanging="22"/>
      <w:jc w:val="right"/>
    </w:pPr>
    <w:r>
      <w:rPr>
        <w:noProof/>
      </w:rPr>
      <w:drawing>
        <wp:inline distT="114300" distB="114300" distL="114300" distR="114300" wp14:anchorId="64F09CD8" wp14:editId="7DBDE940">
          <wp:extent cx="843915" cy="65442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43915" cy="6544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3DDB"/>
    <w:multiLevelType w:val="multilevel"/>
    <w:tmpl w:val="618C9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F62981"/>
    <w:multiLevelType w:val="multilevel"/>
    <w:tmpl w:val="E83CF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3077779">
    <w:abstractNumId w:val="1"/>
  </w:num>
  <w:num w:numId="2" w16cid:durableId="17878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3A"/>
    <w:rsid w:val="00321223"/>
    <w:rsid w:val="0059570F"/>
    <w:rsid w:val="005F09CF"/>
    <w:rsid w:val="00711C3A"/>
    <w:rsid w:val="00B3695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E26A"/>
  <w15:docId w15:val="{BFF7EED4-0AD8-4F28-8CF7-A4B81D7A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5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cn.cl/siit/reportescomunales/index.html" TargetMode="External"/><Relationship Id="rId3" Type="http://schemas.openxmlformats.org/officeDocument/2006/relationships/settings" Target="settings.xml"/><Relationship Id="rId7" Type="http://schemas.openxmlformats.org/officeDocument/2006/relationships/hyperlink" Target="https://static.matcon.cmmedu.uchile.cl/situaciones/1-medio/generacion-basura/gm-sinader-2022-ckan-vf.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512</Words>
  <Characters>2819</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Felipe Fredes Silva (ricardo.fredes)</cp:lastModifiedBy>
  <cp:revision>3</cp:revision>
  <cp:lastPrinted>2024-06-25T22:52:00Z</cp:lastPrinted>
  <dcterms:created xsi:type="dcterms:W3CDTF">2024-06-25T22:49:00Z</dcterms:created>
  <dcterms:modified xsi:type="dcterms:W3CDTF">2024-06-25T22:56:00Z</dcterms:modified>
</cp:coreProperties>
</file>