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798" w:rsidRDefault="006E0798">
      <w:pPr>
        <w:rPr>
          <w:rFonts w:ascii="Nunito" w:eastAsia="Nunito" w:hAnsi="Nunito" w:cs="Nunito"/>
          <w:b/>
        </w:rPr>
      </w:pPr>
    </w:p>
    <w:p w:rsidR="006E0798" w:rsidRDefault="00947596">
      <w:pPr>
        <w:spacing w:line="259" w:lineRule="auto"/>
        <w:jc w:val="center"/>
        <w:rPr>
          <w:rFonts w:ascii="Calibri" w:eastAsia="Calibri" w:hAnsi="Calibri" w:cs="Calibri"/>
          <w:b/>
          <w:color w:val="433B72"/>
          <w:sz w:val="36"/>
          <w:szCs w:val="36"/>
        </w:rPr>
      </w:pPr>
      <w:r>
        <w:rPr>
          <w:rFonts w:ascii="Calibri" w:eastAsia="Calibri" w:hAnsi="Calibri" w:cs="Calibri"/>
          <w:b/>
          <w:color w:val="433B72"/>
          <w:sz w:val="36"/>
          <w:szCs w:val="36"/>
        </w:rPr>
        <w:t>Hoja de Actividades</w:t>
      </w:r>
    </w:p>
    <w:p w:rsidR="001E1A5D" w:rsidRDefault="00947596" w:rsidP="001E1A5D">
      <w:pPr>
        <w:pStyle w:val="Subttulo"/>
        <w:spacing w:after="160" w:line="259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bookmarkStart w:id="0" w:name="_heading=h.3kfovelrin3e" w:colFirst="0" w:colLast="0"/>
      <w:bookmarkEnd w:id="0"/>
      <w:r>
        <w:rPr>
          <w:rFonts w:ascii="Calibri" w:eastAsia="Calibri" w:hAnsi="Calibri" w:cs="Calibri"/>
          <w:color w:val="433B72"/>
          <w:sz w:val="28"/>
          <w:szCs w:val="28"/>
        </w:rPr>
        <w:t>La población de castores</w:t>
      </w:r>
      <w:r>
        <w:rPr>
          <w:rFonts w:ascii="Calibri" w:eastAsia="Calibri" w:hAnsi="Calibri" w:cs="Calibri"/>
          <w:b/>
          <w:sz w:val="36"/>
          <w:szCs w:val="36"/>
        </w:rPr>
        <w:t xml:space="preserve">  </w:t>
      </w:r>
    </w:p>
    <w:p w:rsidR="001E1A5D" w:rsidRPr="001E1A5D" w:rsidRDefault="001E1A5D" w:rsidP="001E1A5D"/>
    <w:tbl>
      <w:tblPr>
        <w:tblW w:w="9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22"/>
      </w:tblGrid>
      <w:tr w:rsidR="001E1A5D" w:rsidTr="009003C0">
        <w:tc>
          <w:tcPr>
            <w:tcW w:w="9122" w:type="dxa"/>
            <w:tcBorders>
              <w:top w:val="single" w:sz="12" w:space="0" w:color="60B698"/>
              <w:left w:val="single" w:sz="12" w:space="0" w:color="60B698"/>
              <w:bottom w:val="single" w:sz="12" w:space="0" w:color="60B698"/>
              <w:right w:val="single" w:sz="12" w:space="0" w:color="60B69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1A5D" w:rsidRDefault="001E1A5D" w:rsidP="001E1A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El año 1946 en Tierra del Fuego fueron introducidos 20 ejemplares de castores. </w:t>
            </w:r>
          </w:p>
          <w:p w:rsidR="001E1A5D" w:rsidRDefault="001E1A5D" w:rsidP="001E1A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Desde esa fecha, la población ha crecido año a año aproximadamente en un 13 %. </w:t>
            </w:r>
          </w:p>
          <w:p w:rsidR="001E1A5D" w:rsidRDefault="001E1A5D" w:rsidP="001E1A5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1E1A5D" w:rsidRDefault="001E1A5D" w:rsidP="001E1A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El aumento de la población de castores, se puede expresar con el siguiente modelo: </w:t>
            </w:r>
          </w:p>
          <w:p w:rsidR="001E1A5D" w:rsidRDefault="001E1A5D" w:rsidP="001E1A5D">
            <w:pPr>
              <w:widowControl w:val="0"/>
              <w:ind w:firstLine="255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</w:t>
            </w:r>
          </w:p>
          <w:p w:rsidR="001E1A5D" w:rsidRDefault="001E1A5D" w:rsidP="001E1A5D">
            <w:pPr>
              <w:widowControl w:val="0"/>
              <w:ind w:firstLine="255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</w:t>
            </w:r>
            <m:oMath>
              <m:r>
                <w:rPr>
                  <w:rFonts w:ascii="Cambria Math" w:eastAsia="Calibri" w:hAnsi="Cambria Math" w:cs="Calibri"/>
                  <w:sz w:val="24"/>
                  <w:szCs w:val="24"/>
                </w:rPr>
                <m:t>C</m:t>
              </m:r>
              <m:r>
                <w:rPr>
                  <w:rFonts w:ascii="Calibri" w:eastAsia="Calibri" w:hAnsi="Calibri" w:cs="Calibri"/>
                  <w:sz w:val="24"/>
                  <w:szCs w:val="24"/>
                </w:rPr>
                <m:t>=</m:t>
              </m:r>
              <m:r>
                <w:rPr>
                  <w:rFonts w:ascii="Cambria Math" w:eastAsia="Calibri" w:hAnsi="Cambria Math" w:cs="Calibri"/>
                  <w:sz w:val="24"/>
                  <w:szCs w:val="24"/>
                </w:rPr>
                <m:t>P</m:t>
              </m:r>
              <m:r>
                <w:rPr>
                  <w:rFonts w:ascii="Calibri" w:eastAsia="Calibri" w:hAnsi="Calibri" w:cs="Calibri"/>
                  <w:sz w:val="24"/>
                  <w:szCs w:val="24"/>
                </w:rPr>
                <m:t xml:space="preserve"> ∙ </m:t>
              </m:r>
              <m:sSup>
                <m:sSupPr>
                  <m:ctrlPr>
                    <w:rPr>
                      <w:rFonts w:ascii="Calibri" w:eastAsia="Calibri" w:hAnsi="Calibri" w:cs="Calibri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libri" w:eastAsia="Calibri" w:hAnsi="Calibri" w:cs="Calibri"/>
                      <w:sz w:val="24"/>
                      <w:szCs w:val="24"/>
                    </w:rPr>
                    <m:t>(1,13)</m:t>
                  </m:r>
                </m:e>
                <m:sup>
                  <m:r>
                    <w:rPr>
                      <w:rFonts w:ascii="Cambria Math" w:eastAsia="Calibri" w:hAnsi="Cambria Math" w:cs="Calibri"/>
                      <w:sz w:val="24"/>
                      <w:szCs w:val="24"/>
                    </w:rPr>
                    <m:t>n</m:t>
                  </m:r>
                </m:sup>
              </m:sSup>
            </m:oMath>
          </w:p>
          <w:p w:rsidR="001E1A5D" w:rsidRDefault="001E1A5D" w:rsidP="001E1A5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1E1A5D" w:rsidRDefault="001E1A5D" w:rsidP="001E1A5D">
            <w:pPr>
              <w:shd w:val="clear" w:color="auto" w:fill="FFFFFF"/>
              <w:rPr>
                <w:rFonts w:ascii="Calibri" w:eastAsia="Calibri" w:hAnsi="Calibri" w:cs="Calibri"/>
                <w:sz w:val="24"/>
                <w:szCs w:val="24"/>
              </w:rPr>
            </w:pPr>
            <m:oMath>
              <m:r>
                <w:rPr>
                  <w:rFonts w:ascii="Cambria Math" w:eastAsia="Calibri" w:hAnsi="Cambria Math" w:cs="Calibri"/>
                  <w:sz w:val="24"/>
                  <w:szCs w:val="24"/>
                </w:rPr>
                <m:t>P</m:t>
              </m:r>
            </m:oMath>
            <w:r>
              <w:rPr>
                <w:rFonts w:ascii="Calibri" w:eastAsia="Calibri" w:hAnsi="Calibri" w:cs="Calibri"/>
                <w:sz w:val="24"/>
                <w:szCs w:val="24"/>
              </w:rPr>
              <w:t xml:space="preserve"> representa la cantidad inicial de castores; </w:t>
            </w:r>
          </w:p>
          <w:p w:rsidR="001E1A5D" w:rsidRDefault="001E1A5D" w:rsidP="001E1A5D">
            <w:pPr>
              <w:shd w:val="clear" w:color="auto" w:fill="FFFFFF"/>
              <w:rPr>
                <w:rFonts w:ascii="Calibri" w:eastAsia="Calibri" w:hAnsi="Calibri" w:cs="Calibri"/>
                <w:sz w:val="24"/>
                <w:szCs w:val="24"/>
              </w:rPr>
            </w:pPr>
            <m:oMath>
              <m:r>
                <w:rPr>
                  <w:rFonts w:ascii="Cambria Math" w:eastAsia="Calibri" w:hAnsi="Cambria Math" w:cs="Calibri"/>
                  <w:sz w:val="24"/>
                  <w:szCs w:val="24"/>
                </w:rPr>
                <m:t>n</m:t>
              </m:r>
            </m:oMath>
            <w:r>
              <w:rPr>
                <w:rFonts w:ascii="Calibri" w:eastAsia="Calibri" w:hAnsi="Calibri" w:cs="Calibri"/>
                <w:sz w:val="24"/>
                <w:szCs w:val="24"/>
              </w:rPr>
              <w:t xml:space="preserve"> representa el tiempo transcurrido en años desde 1946;</w:t>
            </w:r>
          </w:p>
          <w:p w:rsidR="001E1A5D" w:rsidRPr="001E1A5D" w:rsidRDefault="001E1A5D" w:rsidP="001E1A5D">
            <w:pPr>
              <w:rPr>
                <w:rFonts w:ascii="Nunito" w:eastAsia="Nunito" w:hAnsi="Nunito" w:cs="Nunito"/>
                <w:sz w:val="24"/>
                <w:szCs w:val="24"/>
              </w:rPr>
            </w:pPr>
            <m:oMath>
              <m:r>
                <w:rPr>
                  <w:rFonts w:ascii="Cambria Math" w:eastAsia="Calibri" w:hAnsi="Cambria Math" w:cs="Calibri"/>
                  <w:sz w:val="24"/>
                  <w:szCs w:val="24"/>
                </w:rPr>
                <m:t>C</m:t>
              </m:r>
            </m:oMath>
            <w:r>
              <w:rPr>
                <w:rFonts w:ascii="Calibri" w:eastAsia="Calibri" w:hAnsi="Calibri" w:cs="Calibri"/>
                <w:sz w:val="24"/>
                <w:szCs w:val="24"/>
              </w:rPr>
              <w:t xml:space="preserve"> representa la cantidad total de castores.  </w:t>
            </w:r>
          </w:p>
        </w:tc>
      </w:tr>
    </w:tbl>
    <w:p w:rsidR="001E1A5D" w:rsidRDefault="001E1A5D">
      <w:pPr>
        <w:rPr>
          <w:rFonts w:ascii="Nunito" w:eastAsia="Nunito" w:hAnsi="Nunito" w:cs="Nunito"/>
          <w:sz w:val="24"/>
          <w:szCs w:val="24"/>
        </w:rPr>
      </w:pPr>
    </w:p>
    <w:p w:rsidR="006E0798" w:rsidRDefault="0094759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partir de esta información anterior, responde las siguientes preguntas: </w:t>
      </w:r>
    </w:p>
    <w:p w:rsidR="006E0798" w:rsidRDefault="006E0798">
      <w:pPr>
        <w:rPr>
          <w:rFonts w:ascii="Calibri" w:eastAsia="Calibri" w:hAnsi="Calibri" w:cs="Calibri"/>
          <w:sz w:val="24"/>
          <w:szCs w:val="24"/>
        </w:rPr>
      </w:pPr>
    </w:p>
    <w:p w:rsidR="006E0798" w:rsidRDefault="00947596">
      <w:pPr>
        <w:numPr>
          <w:ilvl w:val="0"/>
          <w:numId w:val="1"/>
        </w:numPr>
        <w:ind w:left="425" w:hanging="42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Aproximadamente, ¿cuántos castores había 30 años después de su introducción?</w:t>
      </w:r>
    </w:p>
    <w:p w:rsidR="006E0798" w:rsidRDefault="006E0798">
      <w:pPr>
        <w:rPr>
          <w:rFonts w:ascii="Calibri" w:eastAsia="Calibri" w:hAnsi="Calibri" w:cs="Calibri"/>
          <w:sz w:val="24"/>
          <w:szCs w:val="24"/>
        </w:rPr>
      </w:pPr>
    </w:p>
    <w:p w:rsidR="006E0798" w:rsidRDefault="006E0798">
      <w:pPr>
        <w:rPr>
          <w:rFonts w:ascii="Calibri" w:eastAsia="Calibri" w:hAnsi="Calibri" w:cs="Calibri"/>
          <w:sz w:val="24"/>
          <w:szCs w:val="24"/>
        </w:rPr>
      </w:pPr>
    </w:p>
    <w:p w:rsidR="006E0798" w:rsidRDefault="006E0798">
      <w:pPr>
        <w:rPr>
          <w:rFonts w:ascii="Calibri" w:eastAsia="Calibri" w:hAnsi="Calibri" w:cs="Calibri"/>
          <w:sz w:val="24"/>
          <w:szCs w:val="24"/>
        </w:rPr>
      </w:pPr>
    </w:p>
    <w:p w:rsidR="006E0798" w:rsidRDefault="006E0798">
      <w:pPr>
        <w:rPr>
          <w:rFonts w:ascii="Calibri" w:eastAsia="Calibri" w:hAnsi="Calibri" w:cs="Calibri"/>
          <w:sz w:val="24"/>
          <w:szCs w:val="24"/>
        </w:rPr>
      </w:pPr>
    </w:p>
    <w:p w:rsidR="006E0798" w:rsidRDefault="00947596">
      <w:pPr>
        <w:numPr>
          <w:ilvl w:val="0"/>
          <w:numId w:val="1"/>
        </w:numPr>
        <w:ind w:left="425" w:hanging="42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Aproximadamente, ¿cuántos castores había en el año 2 006?</w:t>
      </w:r>
    </w:p>
    <w:p w:rsidR="006E0798" w:rsidRDefault="006E0798">
      <w:pPr>
        <w:rPr>
          <w:rFonts w:ascii="Calibri" w:eastAsia="Calibri" w:hAnsi="Calibri" w:cs="Calibri"/>
          <w:sz w:val="24"/>
          <w:szCs w:val="24"/>
        </w:rPr>
      </w:pPr>
    </w:p>
    <w:p w:rsidR="006E0798" w:rsidRDefault="006E0798">
      <w:pPr>
        <w:rPr>
          <w:rFonts w:ascii="Calibri" w:eastAsia="Calibri" w:hAnsi="Calibri" w:cs="Calibri"/>
          <w:sz w:val="24"/>
          <w:szCs w:val="24"/>
        </w:rPr>
      </w:pPr>
    </w:p>
    <w:p w:rsidR="006E0798" w:rsidRDefault="006E0798">
      <w:pPr>
        <w:rPr>
          <w:rFonts w:ascii="Calibri" w:eastAsia="Calibri" w:hAnsi="Calibri" w:cs="Calibri"/>
          <w:sz w:val="24"/>
          <w:szCs w:val="24"/>
        </w:rPr>
      </w:pPr>
    </w:p>
    <w:p w:rsidR="006E0798" w:rsidRDefault="006E0798">
      <w:pPr>
        <w:rPr>
          <w:rFonts w:ascii="Calibri" w:eastAsia="Calibri" w:hAnsi="Calibri" w:cs="Calibri"/>
          <w:sz w:val="24"/>
          <w:szCs w:val="24"/>
        </w:rPr>
      </w:pPr>
    </w:p>
    <w:p w:rsidR="006E0798" w:rsidRDefault="006E0798">
      <w:pPr>
        <w:rPr>
          <w:rFonts w:ascii="Calibri" w:eastAsia="Calibri" w:hAnsi="Calibri" w:cs="Calibri"/>
          <w:sz w:val="24"/>
          <w:szCs w:val="24"/>
        </w:rPr>
      </w:pPr>
    </w:p>
    <w:p w:rsidR="006E0798" w:rsidRDefault="00947596">
      <w:pPr>
        <w:numPr>
          <w:ilvl w:val="0"/>
          <w:numId w:val="1"/>
        </w:numPr>
        <w:ind w:left="425" w:hanging="42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Asumiendo que no se adoptaron ni se adoptarán medidas de mitigación, ¿en qué año se superaría el millón de castores? </w:t>
      </w:r>
    </w:p>
    <w:p w:rsidR="006E0798" w:rsidRDefault="006E0798">
      <w:pPr>
        <w:rPr>
          <w:rFonts w:ascii="Nunito" w:eastAsia="Nunito" w:hAnsi="Nunito" w:cs="Nunito"/>
          <w:color w:val="FF0000"/>
          <w:sz w:val="24"/>
          <w:szCs w:val="24"/>
        </w:rPr>
      </w:pPr>
    </w:p>
    <w:p w:rsidR="006E0798" w:rsidRDefault="006E0798">
      <w:pPr>
        <w:jc w:val="both"/>
        <w:rPr>
          <w:rFonts w:ascii="Nunito" w:eastAsia="Nunito" w:hAnsi="Nunito" w:cs="Nunito"/>
          <w:b/>
          <w:sz w:val="24"/>
          <w:szCs w:val="24"/>
        </w:rPr>
      </w:pPr>
      <w:bookmarkStart w:id="1" w:name="_GoBack"/>
      <w:bookmarkEnd w:id="1"/>
    </w:p>
    <w:sectPr w:rsidR="006E0798">
      <w:headerReference w:type="default" r:id="rId8"/>
      <w:footerReference w:type="default" r:id="rId9"/>
      <w:pgSz w:w="11909" w:h="16834"/>
      <w:pgMar w:top="1440" w:right="1440" w:bottom="1440" w:left="1440" w:header="0" w:footer="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596" w:rsidRDefault="00947596">
      <w:pPr>
        <w:spacing w:line="240" w:lineRule="auto"/>
      </w:pPr>
      <w:r>
        <w:separator/>
      </w:r>
    </w:p>
  </w:endnote>
  <w:endnote w:type="continuationSeparator" w:id="0">
    <w:p w:rsidR="00947596" w:rsidRDefault="009475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798" w:rsidRDefault="00947596">
    <w:pPr>
      <w:ind w:left="-1440" w:right="-1434"/>
    </w:pPr>
    <w:r>
      <w:rPr>
        <w:noProof/>
        <w:lang w:val="es-CL"/>
      </w:rPr>
      <w:drawing>
        <wp:inline distT="114300" distB="114300" distL="114300" distR="114300">
          <wp:extent cx="8129588" cy="190500"/>
          <wp:effectExtent l="0" t="0" r="0" b="0"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596" w:rsidRDefault="00947596">
      <w:pPr>
        <w:spacing w:line="240" w:lineRule="auto"/>
      </w:pPr>
      <w:r>
        <w:separator/>
      </w:r>
    </w:p>
  </w:footnote>
  <w:footnote w:type="continuationSeparator" w:id="0">
    <w:p w:rsidR="00947596" w:rsidRDefault="009475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798" w:rsidRDefault="00947596">
    <w:pPr>
      <w:ind w:left="-1440" w:hanging="30"/>
    </w:pPr>
    <w:r>
      <w:rPr>
        <w:noProof/>
        <w:lang w:val="es-CL"/>
      </w:rPr>
      <w:drawing>
        <wp:inline distT="114300" distB="114300" distL="114300" distR="114300">
          <wp:extent cx="7586663" cy="190500"/>
          <wp:effectExtent l="0" t="0" r="0" b="0"/>
          <wp:docPr id="1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E0798" w:rsidRDefault="00947596">
    <w:pPr>
      <w:ind w:left="-1417" w:right="-1310" w:hanging="21"/>
      <w:jc w:val="right"/>
    </w:pPr>
    <w:r>
      <w:rPr>
        <w:noProof/>
        <w:lang w:val="es-CL"/>
      </w:rPr>
      <w:drawing>
        <wp:inline distT="114300" distB="114300" distL="114300" distR="114300">
          <wp:extent cx="843915" cy="654429"/>
          <wp:effectExtent l="0" t="0" r="0" b="0"/>
          <wp:docPr id="1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D67AE"/>
    <w:multiLevelType w:val="multilevel"/>
    <w:tmpl w:val="77929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798"/>
    <w:rsid w:val="001E1A5D"/>
    <w:rsid w:val="006E0798"/>
    <w:rsid w:val="0094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2C22"/>
  <w15:docId w15:val="{A489DFF1-7C27-4DF9-8759-939E202E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1E1A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s14z4N72d5FBpJj1GkwHqnV7ZjA==">AMUW2mWQcqMMZBfd7ZZghi3+Tsreil936h7dpG7kZ+9NnL4Kz6iUF1DDkpoL21GXbrTkAot1G9fwo7j3++ws4eSlHavBIfR6lh6/5IkAi82YhrT9uBvZ4uXAsBuF96mKkmTyTFkPL0iU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709</Characters>
  <Application>Microsoft Office Word</Application>
  <DocSecurity>0</DocSecurity>
  <Lines>5</Lines>
  <Paragraphs>1</Paragraphs>
  <ScaleCrop>false</ScaleCrop>
  <Company>HP Inc.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2022-12-23T15:06:00Z</dcterms:created>
  <dcterms:modified xsi:type="dcterms:W3CDTF">2023-08-24T02:31:00Z</dcterms:modified>
</cp:coreProperties>
</file>