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Practice Worksheet</w:t>
      </w:r>
      <w:r w:rsidDel="00000000" w:rsidR="00000000" w:rsidRPr="00000000">
        <w:rPr>
          <w:rtl w:val="0"/>
        </w:rPr>
      </w:r>
    </w:p>
    <w:p w:rsidR="00000000" w:rsidDel="00000000" w:rsidP="00000000" w:rsidRDefault="00000000" w:rsidRPr="00000000" w14:paraId="00000002">
      <w:pPr>
        <w:spacing w:after="160" w:line="259" w:lineRule="auto"/>
        <w:jc w:val="center"/>
        <w:rPr>
          <w:rFonts w:ascii="Calibri" w:cs="Calibri" w:eastAsia="Calibri" w:hAnsi="Calibri"/>
          <w:color w:val="433b72"/>
          <w:sz w:val="28"/>
          <w:szCs w:val="28"/>
        </w:rPr>
      </w:pPr>
      <w:r w:rsidDel="00000000" w:rsidR="00000000" w:rsidRPr="00000000">
        <w:rPr>
          <w:rFonts w:ascii="Calibri" w:cs="Calibri" w:eastAsia="Calibri" w:hAnsi="Calibri"/>
          <w:color w:val="433b72"/>
          <w:sz w:val="28"/>
          <w:szCs w:val="28"/>
          <w:rtl w:val="0"/>
        </w:rPr>
        <w:t xml:space="preserve">Pool testing</w:t>
      </w:r>
      <w:r w:rsidDel="00000000" w:rsidR="00000000" w:rsidRPr="00000000">
        <w:rPr>
          <w:rtl w:val="0"/>
        </w:rPr>
      </w:r>
    </w:p>
    <w:p w:rsidR="00000000" w:rsidDel="00000000" w:rsidP="00000000" w:rsidRDefault="00000000" w:rsidRPr="00000000" w14:paraId="00000003">
      <w:pPr>
        <w:spacing w:after="160" w:line="259" w:lineRule="auto"/>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04">
      <w:pPr>
        <w:spacing w:after="200" w:lineRule="auto"/>
        <w:rPr>
          <w:rFonts w:ascii="Calibri" w:cs="Calibri" w:eastAsia="Calibri" w:hAnsi="Calibri"/>
          <w:b w:val="1"/>
          <w:color w:val="433b72"/>
          <w:sz w:val="28"/>
          <w:szCs w:val="28"/>
        </w:rPr>
      </w:pPr>
      <w:r w:rsidDel="00000000" w:rsidR="00000000" w:rsidRPr="00000000">
        <w:rPr>
          <w:rFonts w:ascii="Calibri" w:cs="Calibri" w:eastAsia="Calibri" w:hAnsi="Calibri"/>
          <w:b w:val="1"/>
          <w:color w:val="433b72"/>
          <w:sz w:val="28"/>
          <w:szCs w:val="28"/>
          <w:rtl w:val="0"/>
        </w:rPr>
        <w:t xml:space="preserve">Activity 1</w:t>
      </w:r>
      <w:r w:rsidDel="00000000" w:rsidR="00000000" w:rsidRPr="00000000">
        <w:rPr>
          <w:rtl w:val="0"/>
        </w:rPr>
      </w:r>
    </w:p>
    <w:p w:rsidR="00000000" w:rsidDel="00000000" w:rsidP="00000000" w:rsidRDefault="00000000" w:rsidRPr="00000000" w14:paraId="0000000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laboratory is developing a new type of test to detect steroid use. In preliminary tests, they have detected that 1 in 20 people who do not consume steroids have a positive result on the test.</w:t>
      </w:r>
      <w:r w:rsidDel="00000000" w:rsidR="00000000" w:rsidRPr="00000000">
        <w:rPr>
          <w:rtl w:val="0"/>
        </w:rPr>
      </w:r>
    </w:p>
    <w:p w:rsidR="00000000" w:rsidDel="00000000" w:rsidP="00000000" w:rsidRDefault="00000000" w:rsidRPr="00000000" w14:paraId="00000006">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the ratio</w:t>
      </w:r>
      <w:r w:rsidDel="00000000" w:rsidR="00000000" w:rsidRPr="00000000">
        <w:rPr>
          <w:rFonts w:ascii="Calibri" w:cs="Calibri" w:eastAsia="Calibri" w:hAnsi="Calibri"/>
          <w:sz w:val="24"/>
          <w:szCs w:val="24"/>
          <w:rtl w:val="0"/>
        </w:rPr>
        <w:t xml:space="preserve"> </w:t>
      </w:r>
      <m:oMath>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oMath>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be interpreted in terms of probabilities?</w:t>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stated that the probability that two people who do not use steroids will test positive is</w:t>
      </w:r>
      <w:r w:rsidDel="00000000" w:rsidR="00000000" w:rsidRPr="00000000">
        <w:rPr>
          <w:rFonts w:ascii="Calibri" w:cs="Calibri" w:eastAsia="Calibri" w:hAnsi="Calibri"/>
          <w:sz w:val="24"/>
          <w:szCs w:val="24"/>
          <w:rtl w:val="0"/>
        </w:rPr>
        <w:t xml:space="preserve"> </w:t>
      </w:r>
      <m:oMath>
        <m:sSup>
          <m:sSupPr>
            <m:ctrlPr>
              <w:rPr>
                <w:rFonts w:ascii="Calibri" w:cs="Calibri" w:eastAsia="Calibri" w:hAnsi="Calibri"/>
                <w:sz w:val="24"/>
                <w:szCs w:val="24"/>
              </w:rPr>
            </m:ctrlPr>
          </m:sSupPr>
          <m:e>
            <m:d>
              <m:dPr>
                <m:begChr m:val="("/>
                <m:endChr m:val=")"/>
              </m:dPr>
              <m:e>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2</m:t>
            </m:r>
          </m:sup>
        </m:sSup>
      </m:oMath>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What assumptions must be met to ensure that this calculation is correct?</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laboratory applies the test to a sample of 100 athletes who do not consume steroids and wants to calculate the probability that a certain number of them will give a positive result on the test. What is the random variable being studied?</w:t>
      </w:r>
    </w:p>
    <w:p w:rsidR="00000000" w:rsidDel="00000000" w:rsidP="00000000" w:rsidRDefault="00000000" w:rsidRPr="00000000" w14:paraId="00000017">
      <w:pPr>
        <w:ind w:left="0" w:firstLine="0"/>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Considering the defined random variable, indicate what it represents and what is the value of each term in the expression </w:t>
      </w:r>
      <m:oMath>
        <m:r>
          <w:rPr>
            <w:rFonts w:ascii="Roboto" w:cs="Roboto" w:eastAsia="Roboto" w:hAnsi="Roboto"/>
            <w:sz w:val="24"/>
            <w:szCs w:val="24"/>
            <w:shd w:fill="f7f7f8" w:val="clear"/>
          </w:rPr>
          <m:t xml:space="preserve">P</m:t>
        </m:r>
        <m:r>
          <w:rPr>
            <w:rFonts w:ascii="Calibri" w:cs="Calibri" w:eastAsia="Calibri" w:hAnsi="Calibri"/>
            <w:sz w:val="24"/>
            <w:szCs w:val="24"/>
          </w:rPr>
          <m:t xml:space="preserve">(X=k)=</m:t>
        </m:r>
        <m:f>
          <m:fPr>
            <m:ctrlPr>
              <w:rPr>
                <w:rFonts w:ascii="Calibri" w:cs="Calibri" w:eastAsia="Calibri" w:hAnsi="Calibri"/>
                <w:sz w:val="24"/>
                <w:szCs w:val="24"/>
              </w:rPr>
            </m:ctrlPr>
          </m:fPr>
          <m:num>
            <m:r>
              <w:rPr>
                <w:rFonts w:ascii="Calibri" w:cs="Calibri" w:eastAsia="Calibri" w:hAnsi="Calibri"/>
                <w:sz w:val="24"/>
                <w:szCs w:val="24"/>
              </w:rPr>
              <m:t xml:space="preserve">n</m:t>
            </m:r>
          </m:num>
          <m:den>
            <m:r>
              <w:rPr>
                <w:rFonts w:ascii="Calibri" w:cs="Calibri" w:eastAsia="Calibri" w:hAnsi="Calibri"/>
                <w:sz w:val="24"/>
                <w:szCs w:val="24"/>
              </w:rPr>
              <m:t xml:space="preserve">k</m:t>
            </m:r>
          </m:den>
        </m:f>
        <m:r>
          <w:rPr>
            <w:rFonts w:ascii="Calibri" w:cs="Calibri" w:eastAsia="Calibri" w:hAnsi="Calibri"/>
            <w:sz w:val="24"/>
            <w:szCs w:val="24"/>
          </w:rPr>
          <m:t>⋅</m:t>
        </m:r>
        <m:sSup>
          <m:sSupPr>
            <m:ctrlPr>
              <w:rPr>
                <w:rFonts w:ascii="Calibri" w:cs="Calibri" w:eastAsia="Calibri" w:hAnsi="Calibri"/>
                <w:sz w:val="24"/>
                <w:szCs w:val="24"/>
              </w:rPr>
            </m:ctrlPr>
          </m:sSupPr>
          <m:e>
            <m:r>
              <w:rPr>
                <w:rFonts w:ascii="Calibri" w:cs="Calibri" w:eastAsia="Calibri" w:hAnsi="Calibri"/>
                <w:sz w:val="24"/>
                <w:szCs w:val="24"/>
              </w:rPr>
              <m:t xml:space="preserve">p</m:t>
            </m:r>
          </m:e>
          <m:sup>
            <m:r>
              <w:rPr>
                <w:rFonts w:ascii="Calibri" w:cs="Calibri" w:eastAsia="Calibri" w:hAnsi="Calibri"/>
                <w:sz w:val="24"/>
                <w:szCs w:val="24"/>
              </w:rPr>
              <m:t xml:space="preserve">k</m:t>
            </m:r>
          </m:sup>
        </m:sSup>
        <m:r>
          <w:rPr>
            <w:rFonts w:ascii="Calibri" w:cs="Calibri" w:eastAsia="Calibri" w:hAnsi="Calibri"/>
            <w:sz w:val="24"/>
            <w:szCs w:val="24"/>
          </w:rPr>
          <m:t>⋅</m:t>
        </m:r>
        <m:r>
          <w:rPr>
            <w:rFonts w:ascii="Calibri" w:cs="Calibri" w:eastAsia="Calibri" w:hAnsi="Calibri"/>
            <w:sz w:val="24"/>
            <w:szCs w:val="24"/>
          </w:rPr>
          <m:t xml:space="preserve">(1-p</m:t>
        </m:r>
        <m:sSup>
          <m:sSupPr>
            <m:ctrlPr>
              <w:rPr>
                <w:rFonts w:ascii="Calibri" w:cs="Calibri" w:eastAsia="Calibri" w:hAnsi="Calibri"/>
                <w:sz w:val="24"/>
                <w:szCs w:val="24"/>
              </w:rPr>
            </m:ctrlPr>
          </m:sSupPr>
          <m:e>
            <m:r>
              <w:rPr>
                <w:rFonts w:ascii="Calibri" w:cs="Calibri" w:eastAsia="Calibri" w:hAnsi="Calibri"/>
                <w:sz w:val="24"/>
                <w:szCs w:val="24"/>
              </w:rPr>
              <m:t xml:space="preserve">)</m:t>
            </m:r>
          </m:e>
          <m:sup>
            <m:r>
              <w:rPr>
                <w:rFonts w:ascii="Calibri" w:cs="Calibri" w:eastAsia="Calibri" w:hAnsi="Calibri"/>
                <w:sz w:val="24"/>
                <w:szCs w:val="24"/>
              </w:rPr>
              <m:t xml:space="preserve">n-k</m:t>
            </m:r>
          </m:sup>
        </m:sSup>
        <m:r>
          <w:rPr>
            <w:rFonts w:ascii="Calibri" w:cs="Calibri" w:eastAsia="Calibri" w:hAnsi="Calibri"/>
            <w:sz w:val="24"/>
            <w:szCs w:val="24"/>
          </w:rPr>
          <m:t xml:space="preserve"> </m:t>
        </m:r>
      </m:oMath>
      <w:r w:rsidDel="00000000" w:rsidR="00000000" w:rsidRPr="00000000">
        <w:rPr>
          <w:rtl w:val="0"/>
        </w:rPr>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what the following probabilities represent</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22">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numPr>
          <w:ilvl w:val="0"/>
          <w:numId w:val="5"/>
        </w:numPr>
        <w:ind w:left="720" w:hanging="360"/>
        <w:jc w:val="both"/>
        <w:rPr>
          <w:rFonts w:ascii="Calibri" w:cs="Calibri" w:eastAsia="Calibri" w:hAnsi="Calibri"/>
          <w:sz w:val="24"/>
          <w:szCs w:val="24"/>
        </w:rPr>
      </w:pPr>
      <m:oMath>
        <m:r>
          <w:rPr>
            <w:rFonts w:ascii="Calibri" w:cs="Calibri" w:eastAsia="Calibri" w:hAnsi="Calibri"/>
            <w:sz w:val="24"/>
            <w:szCs w:val="24"/>
          </w:rPr>
          <m:t xml:space="preserve">P(X=2) </m:t>
        </m:r>
      </m:oMath>
      <w:r w:rsidDel="00000000" w:rsidR="00000000" w:rsidRPr="00000000">
        <w:rPr>
          <w:rtl w:val="0"/>
        </w:rPr>
      </w:r>
    </w:p>
    <w:p w:rsidR="00000000" w:rsidDel="00000000" w:rsidP="00000000" w:rsidRDefault="00000000" w:rsidRPr="00000000" w14:paraId="0000002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numPr>
          <w:ilvl w:val="0"/>
          <w:numId w:val="5"/>
        </w:numPr>
        <w:ind w:left="720" w:hanging="360"/>
        <w:jc w:val="both"/>
        <w:rPr>
          <w:rFonts w:ascii="Calibri" w:cs="Calibri" w:eastAsia="Calibri" w:hAnsi="Calibri"/>
          <w:sz w:val="24"/>
          <w:szCs w:val="24"/>
        </w:rPr>
      </w:pPr>
      <m:oMath>
        <m:r>
          <w:rPr>
            <w:rFonts w:ascii="Calibri" w:cs="Calibri" w:eastAsia="Calibri" w:hAnsi="Calibri"/>
            <w:sz w:val="24"/>
            <w:szCs w:val="24"/>
          </w:rPr>
          <m:t xml:space="preserve">P(X</m:t>
        </m:r>
        <m:r>
          <w:rPr>
            <w:rFonts w:ascii="Calibri" w:cs="Calibri" w:eastAsia="Calibri" w:hAnsi="Calibri"/>
            <w:sz w:val="24"/>
            <w:szCs w:val="24"/>
          </w:rPr>
          <m:t>≤</m:t>
        </m:r>
        <m:r>
          <w:rPr>
            <w:rFonts w:ascii="Calibri" w:cs="Calibri" w:eastAsia="Calibri" w:hAnsi="Calibri"/>
            <w:sz w:val="24"/>
            <w:szCs w:val="24"/>
          </w:rPr>
          <m:t xml:space="preserve">2)</m:t>
        </m:r>
      </m:oMath>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numPr>
          <w:ilvl w:val="0"/>
          <w:numId w:val="5"/>
        </w:numPr>
        <w:ind w:left="720" w:hanging="360"/>
        <w:jc w:val="both"/>
        <w:rPr>
          <w:rFonts w:ascii="Calibri" w:cs="Calibri" w:eastAsia="Calibri" w:hAnsi="Calibri"/>
          <w:sz w:val="24"/>
          <w:szCs w:val="24"/>
        </w:rPr>
      </w:pPr>
      <m:oMath>
        <m:r>
          <w:rPr>
            <w:rFonts w:ascii="Calibri" w:cs="Calibri" w:eastAsia="Calibri" w:hAnsi="Calibri"/>
            <w:sz w:val="24"/>
            <w:szCs w:val="24"/>
          </w:rPr>
          <m:t xml:space="preserve">P(X</m:t>
        </m:r>
        <m:r>
          <w:rPr>
            <w:rFonts w:ascii="Calibri" w:cs="Calibri" w:eastAsia="Calibri" w:hAnsi="Calibri"/>
            <w:sz w:val="24"/>
            <w:szCs w:val="24"/>
          </w:rPr>
          <m:t>≥</m:t>
        </m:r>
        <m:r>
          <w:rPr>
            <w:rFonts w:ascii="Calibri" w:cs="Calibri" w:eastAsia="Calibri" w:hAnsi="Calibri"/>
            <w:sz w:val="24"/>
            <w:szCs w:val="24"/>
          </w:rPr>
          <m:t xml:space="preserve">2)</m:t>
        </m:r>
      </m:oMath>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the probability that more than one athlete tests positive? Express that probability using binomial coefficients.</w:t>
      </w: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b w:val="1"/>
          <w:color w:val="433b72"/>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after="200" w:lineRule="auto"/>
        <w:rPr>
          <w:rFonts w:ascii="Calibri" w:cs="Calibri" w:eastAsia="Calibri" w:hAnsi="Calibri"/>
          <w:b w:val="1"/>
          <w:color w:val="433b72"/>
          <w:sz w:val="28"/>
          <w:szCs w:val="28"/>
        </w:rPr>
      </w:pPr>
      <w:r w:rsidDel="00000000" w:rsidR="00000000" w:rsidRPr="00000000">
        <w:rPr>
          <w:rFonts w:ascii="Calibri" w:cs="Calibri" w:eastAsia="Calibri" w:hAnsi="Calibri"/>
          <w:b w:val="1"/>
          <w:color w:val="433b72"/>
          <w:sz w:val="28"/>
          <w:szCs w:val="28"/>
          <w:rtl w:val="0"/>
        </w:rPr>
        <w:t xml:space="preserve">Activity 2</w:t>
      </w:r>
    </w:p>
    <w:p w:rsidR="00000000" w:rsidDel="00000000" w:rsidP="00000000" w:rsidRDefault="00000000" w:rsidRPr="00000000" w14:paraId="0000003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Bastián works in the sales area of a telephone company. To offer plans and services, call potential clients by phone. Typically, 30% of the calls he makes end up with the sale of a product or service.</w:t>
      </w:r>
      <w:r w:rsidDel="00000000" w:rsidR="00000000" w:rsidRPr="00000000">
        <w:rPr>
          <w:rFonts w:ascii="Calibri" w:cs="Calibri" w:eastAsia="Calibri" w:hAnsi="Calibri"/>
          <w:sz w:val="24"/>
          <w:szCs w:val="24"/>
          <w:rtl w:val="0"/>
        </w:rPr>
        <w:br w:type="textWrapping"/>
        <w:br w:type="textWrapping"/>
        <w:t xml:space="preserve">Consider that calls are independent. That is, the result of one call does not affect the result of the following calls.</w:t>
        <w:br w:type="textWrapping"/>
      </w:r>
      <w:r w:rsidDel="00000000" w:rsidR="00000000" w:rsidRPr="00000000">
        <w:rPr>
          <w:rtl w:val="0"/>
        </w:rPr>
      </w:r>
    </w:p>
    <w:p w:rsidR="00000000" w:rsidDel="00000000" w:rsidP="00000000" w:rsidRDefault="00000000" w:rsidRPr="00000000" w14:paraId="00000033">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it possible to consider the number of sales made in </w:t>
      </w:r>
      <w:r w:rsidDel="00000000" w:rsidR="00000000" w:rsidRPr="00000000">
        <w:rPr>
          <w:rFonts w:ascii="Calibri" w:cs="Calibri" w:eastAsia="Calibri" w:hAnsi="Calibri"/>
          <w:i w:val="1"/>
          <w:sz w:val="24"/>
          <w:szCs w:val="24"/>
          <w:rtl w:val="0"/>
        </w:rPr>
        <w:t xml:space="preserve">n</w:t>
      </w:r>
      <w:r w:rsidDel="00000000" w:rsidR="00000000" w:rsidRPr="00000000">
        <w:rPr>
          <w:rFonts w:ascii="Calibri" w:cs="Calibri" w:eastAsia="Calibri" w:hAnsi="Calibri"/>
          <w:sz w:val="24"/>
          <w:szCs w:val="24"/>
          <w:rtl w:val="0"/>
        </w:rPr>
        <w:t xml:space="preserve"> calls as a binomial experiment? Justify your answer</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 the random variable </w:t>
      </w:r>
      <w:r w:rsidDel="00000000" w:rsidR="00000000" w:rsidRPr="00000000">
        <w:rPr>
          <w:rFonts w:ascii="Calibri" w:cs="Calibri" w:eastAsia="Calibri" w:hAnsi="Calibri"/>
          <w:i w:val="1"/>
          <w:sz w:val="24"/>
          <w:szCs w:val="24"/>
          <w:rtl w:val="0"/>
        </w:rPr>
        <w:t xml:space="preserve">X </w:t>
      </w:r>
      <w:r w:rsidDel="00000000" w:rsidR="00000000" w:rsidRPr="00000000">
        <w:rPr>
          <w:rFonts w:ascii="Calibri" w:cs="Calibri" w:eastAsia="Calibri" w:hAnsi="Calibri"/>
          <w:sz w:val="24"/>
          <w:szCs w:val="24"/>
          <w:rtl w:val="0"/>
        </w:rPr>
        <w:t xml:space="preserve">= “number of sales made in 20 calls”. What is the probability that </w:t>
      </w:r>
      <w:r w:rsidDel="00000000" w:rsidR="00000000" w:rsidRPr="00000000">
        <w:rPr>
          <w:rFonts w:ascii="Calibri" w:cs="Calibri" w:eastAsia="Calibri" w:hAnsi="Calibri"/>
          <w:i w:val="1"/>
          <w:sz w:val="24"/>
          <w:szCs w:val="24"/>
          <w:rtl w:val="0"/>
        </w:rPr>
        <w:t xml:space="preserve">k</w:t>
      </w:r>
      <w:r w:rsidDel="00000000" w:rsidR="00000000" w:rsidRPr="00000000">
        <w:rPr>
          <w:rFonts w:ascii="Calibri" w:cs="Calibri" w:eastAsia="Calibri" w:hAnsi="Calibri"/>
          <w:sz w:val="24"/>
          <w:szCs w:val="24"/>
          <w:rtl w:val="0"/>
        </w:rPr>
        <w:t xml:space="preserve"> sales have been made?</w:t>
      </w:r>
      <w:r w:rsidDel="00000000" w:rsidR="00000000" w:rsidRPr="00000000">
        <w:rPr>
          <w:rFonts w:ascii="Calibri" w:cs="Calibri" w:eastAsia="Calibri" w:hAnsi="Calibri"/>
          <w:sz w:val="24"/>
          <w:szCs w:val="24"/>
          <w:rtl w:val="0"/>
        </w:rPr>
        <w:br w:type="textWrapping"/>
      </w:r>
      <w:r w:rsidDel="00000000" w:rsidR="00000000" w:rsidRPr="00000000">
        <w:rPr>
          <w:rtl w:val="0"/>
        </w:rPr>
      </w:r>
    </w:p>
    <w:p w:rsidR="00000000" w:rsidDel="00000000" w:rsidP="00000000" w:rsidRDefault="00000000" w:rsidRPr="00000000" w14:paraId="0000003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we express the probability that Bastian makes at least two sales in 20 calls using binomial coefficients?</w:t>
      </w:r>
    </w:p>
    <w:p w:rsidR="00000000" w:rsidDel="00000000" w:rsidP="00000000" w:rsidRDefault="00000000" w:rsidRPr="00000000" w14:paraId="00000043">
      <w:pPr>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4">
      <w:pPr>
        <w:spacing w:after="160"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color w:val="433b72"/>
          <w:sz w:val="36"/>
          <w:szCs w:val="36"/>
          <w:rtl w:val="0"/>
        </w:rPr>
        <w:t xml:space="preserve">Solutions</w:t>
      </w:r>
      <w:r w:rsidDel="00000000" w:rsidR="00000000" w:rsidRPr="00000000">
        <w:rPr>
          <w:rtl w:val="0"/>
        </w:rPr>
      </w:r>
    </w:p>
    <w:p w:rsidR="00000000" w:rsidDel="00000000" w:rsidP="00000000" w:rsidRDefault="00000000" w:rsidRPr="00000000" w14:paraId="00000045">
      <w:pPr>
        <w:spacing w:line="276" w:lineRule="auto"/>
        <w:rPr>
          <w:rFonts w:ascii="Calibri" w:cs="Calibri" w:eastAsia="Calibri" w:hAnsi="Calibri"/>
        </w:rPr>
      </w:pPr>
      <w:r w:rsidDel="00000000" w:rsidR="00000000" w:rsidRPr="00000000">
        <w:rPr>
          <w:rtl w:val="0"/>
        </w:rPr>
      </w:r>
    </w:p>
    <w:tbl>
      <w:tblPr>
        <w:tblStyle w:val="Table1"/>
        <w:tblW w:w="8910.0" w:type="dxa"/>
        <w:jc w:val="left"/>
        <w:tblBorders>
          <w:top w:color="60b698" w:space="0" w:sz="8" w:val="single"/>
          <w:left w:color="60b698" w:space="0" w:sz="8" w:val="single"/>
          <w:bottom w:color="60b698" w:space="0" w:sz="8" w:val="single"/>
          <w:right w:color="60b698" w:space="0" w:sz="8" w:val="single"/>
          <w:insideH w:color="60b698" w:space="0" w:sz="8" w:val="single"/>
          <w:insideV w:color="60b698" w:space="0" w:sz="8" w:val="single"/>
        </w:tblBorders>
        <w:tblLayout w:type="fixed"/>
        <w:tblLook w:val="0600"/>
      </w:tblPr>
      <w:tblGrid>
        <w:gridCol w:w="1005"/>
        <w:gridCol w:w="630"/>
        <w:gridCol w:w="7275"/>
        <w:tblGridChange w:id="0">
          <w:tblGrid>
            <w:gridCol w:w="1005"/>
            <w:gridCol w:w="630"/>
            <w:gridCol w:w="7275"/>
          </w:tblGrid>
        </w:tblGridChange>
      </w:tblGrid>
      <w:tr>
        <w:trPr>
          <w:cantSplit w:val="0"/>
          <w:trHeight w:val="440" w:hRule="atLeast"/>
          <w:tblHeader w:val="0"/>
        </w:trPr>
        <w:tc>
          <w:tcPr>
            <w:vMerge w:val="restart"/>
            <w:tcBorders>
              <w:left w:color="ffffff" w:space="0" w:sz="8" w:val="single"/>
              <w:right w:color="ffffff" w:space="0" w:sz="8" w:val="single"/>
            </w:tcBorders>
          </w:tcPr>
          <w:p w:rsidR="00000000" w:rsidDel="00000000" w:rsidP="00000000" w:rsidRDefault="00000000" w:rsidRPr="00000000" w14:paraId="00000046">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 1</w:t>
            </w:r>
          </w:p>
        </w:tc>
        <w:tc>
          <w:tcPr>
            <w:tcBorders>
              <w:left w:color="ffffff" w:space="0" w:sz="8" w:val="single"/>
              <w:right w:color="ffffff" w:space="0" w:sz="8" w:val="single"/>
            </w:tcBorders>
          </w:tcPr>
          <w:p w:rsidR="00000000" w:rsidDel="00000000" w:rsidP="00000000" w:rsidRDefault="00000000" w:rsidRPr="00000000" w14:paraId="00000047">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p>
        </w:tc>
        <w:tc>
          <w:tcPr>
            <w:tcBorders>
              <w:left w:color="ffffff" w:space="0" w:sz="8" w:val="single"/>
              <w:right w:color="ffffff" w:space="0" w:sz="8" w:val="single"/>
            </w:tcBorders>
          </w:tcPr>
          <w:p w:rsidR="00000000" w:rsidDel="00000000" w:rsidP="00000000" w:rsidRDefault="00000000" w:rsidRPr="00000000" w14:paraId="0000004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represents the probability that randomly selecting a person who does not use steroids will give a positive result.</w:t>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49">
            <w:pPr>
              <w:widowControl w:val="0"/>
              <w:spacing w:after="0" w:before="0" w:line="240" w:lineRule="auto"/>
              <w:ind w:left="0" w:firstLine="0"/>
              <w:rPr>
                <w:rFonts w:ascii="Calibri" w:cs="Calibri" w:eastAsia="Calibri" w:hAnsi="Calibri"/>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4A">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p>
        </w:tc>
        <w:tc>
          <w:tcPr>
            <w:tcBorders>
              <w:left w:color="ffffff" w:space="0" w:sz="8" w:val="single"/>
              <w:right w:color="ffffff" w:space="0" w:sz="8" w:val="single"/>
            </w:tcBorders>
          </w:tcPr>
          <w:p w:rsidR="00000000" w:rsidDel="00000000" w:rsidP="00000000" w:rsidRDefault="00000000" w:rsidRPr="00000000" w14:paraId="0000004B">
            <w:pPr>
              <w:spacing w:line="276" w:lineRule="auto"/>
              <w:jc w:val="both"/>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rtl w:val="0"/>
              </w:rPr>
              <w:t xml:space="preserve">Since the multiplicative principle is being used, the assumption was made that both events are independent. That is, it was assumed that the fact that one person consumes steroids does not affect the behavior of the other person.</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4C">
            <w:pPr>
              <w:widowControl w:val="0"/>
              <w:spacing w:after="0" w:before="0" w:line="240" w:lineRule="auto"/>
              <w:ind w:left="0" w:firstLine="0"/>
              <w:rPr>
                <w:rFonts w:ascii="Calibri" w:cs="Calibri" w:eastAsia="Calibri" w:hAnsi="Calibri"/>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4D">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p>
        </w:tc>
        <w:tc>
          <w:tcPr>
            <w:tcBorders>
              <w:left w:color="ffffff" w:space="0" w:sz="8" w:val="single"/>
              <w:right w:color="ffffff" w:space="0" w:sz="8" w:val="single"/>
            </w:tcBorders>
          </w:tcPr>
          <w:p w:rsidR="00000000" w:rsidDel="00000000" w:rsidP="00000000" w:rsidRDefault="00000000" w:rsidRPr="00000000" w14:paraId="0000004E">
            <w:pPr>
              <w:spacing w:line="276"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If the random variable is defined as </w:t>
            </w:r>
            <w:r w:rsidDel="00000000" w:rsidR="00000000" w:rsidRPr="00000000">
              <w:rPr>
                <w:rFonts w:ascii="Calibri" w:cs="Calibri" w:eastAsia="Calibri" w:hAnsi="Calibri"/>
                <w:i w:val="1"/>
                <w:sz w:val="24"/>
                <w:szCs w:val="24"/>
                <w:rtl w:val="0"/>
              </w:rPr>
              <w:t xml:space="preserve">X</w:t>
            </w:r>
            <w:r w:rsidDel="00000000" w:rsidR="00000000" w:rsidRPr="00000000">
              <w:rPr>
                <w:rFonts w:ascii="Calibri" w:cs="Calibri" w:eastAsia="Calibri" w:hAnsi="Calibri"/>
                <w:sz w:val="24"/>
                <w:szCs w:val="24"/>
                <w:rtl w:val="0"/>
              </w:rPr>
              <w:t xml:space="preserve">, then we have that </w:t>
            </w:r>
            <w:r w:rsidDel="00000000" w:rsidR="00000000" w:rsidRPr="00000000">
              <w:rPr>
                <w:rFonts w:ascii="Calibri" w:cs="Calibri" w:eastAsia="Calibri" w:hAnsi="Calibri"/>
                <w:i w:val="1"/>
                <w:sz w:val="24"/>
                <w:szCs w:val="24"/>
                <w:rtl w:val="0"/>
              </w:rPr>
              <w:t xml:space="preserve">X </w:t>
            </w:r>
            <w:r w:rsidDel="00000000" w:rsidR="00000000" w:rsidRPr="00000000">
              <w:rPr>
                <w:rFonts w:ascii="Calibri" w:cs="Calibri" w:eastAsia="Calibri" w:hAnsi="Calibri"/>
                <w:sz w:val="24"/>
                <w:szCs w:val="24"/>
                <w:rtl w:val="0"/>
              </w:rPr>
              <w:t xml:space="preserve">= “number of people who test positive.”</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4F">
            <w:pPr>
              <w:widowControl w:val="0"/>
              <w:spacing w:after="0" w:before="0" w:line="240" w:lineRule="auto"/>
              <w:ind w:left="0" w:firstLine="0"/>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0">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w:t>
            </w:r>
          </w:p>
        </w:tc>
        <w:tc>
          <w:tcPr>
            <w:tcBorders>
              <w:left w:color="ffffff" w:space="0" w:sz="8" w:val="single"/>
              <w:right w:color="ffffff" w:space="0" w:sz="8" w:val="single"/>
            </w:tcBorders>
          </w:tcPr>
          <w:p w:rsidR="00000000" w:rsidDel="00000000" w:rsidP="00000000" w:rsidRDefault="00000000" w:rsidRPr="00000000" w14:paraId="00000051">
            <w:pPr>
              <w:spacing w:line="276"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According to the model, </w:t>
            </w:r>
            <w:r w:rsidDel="00000000" w:rsidR="00000000" w:rsidRPr="00000000">
              <w:rPr>
                <w:rFonts w:ascii="Calibri" w:cs="Calibri" w:eastAsia="Calibri" w:hAnsi="Calibri"/>
                <w:i w:val="1"/>
                <w:sz w:val="24"/>
                <w:szCs w:val="24"/>
                <w:rtl w:val="0"/>
              </w:rPr>
              <w:t xml:space="preserve">n</w:t>
            </w:r>
            <w:r w:rsidDel="00000000" w:rsidR="00000000" w:rsidRPr="00000000">
              <w:rPr>
                <w:rFonts w:ascii="Calibri" w:cs="Calibri" w:eastAsia="Calibri" w:hAnsi="Calibri"/>
                <w:sz w:val="24"/>
                <w:szCs w:val="24"/>
                <w:rtl w:val="0"/>
              </w:rPr>
              <w:t xml:space="preserve"> is the total number of athletes in the sample, in this case 100; </w:t>
            </w:r>
            <w:r w:rsidDel="00000000" w:rsidR="00000000" w:rsidRPr="00000000">
              <w:rPr>
                <w:rFonts w:ascii="Calibri" w:cs="Calibri" w:eastAsia="Calibri" w:hAnsi="Calibri"/>
                <w:i w:val="1"/>
                <w:sz w:val="24"/>
                <w:szCs w:val="24"/>
                <w:rtl w:val="0"/>
              </w:rPr>
              <w:t xml:space="preserve">p</w:t>
            </w:r>
            <w:r w:rsidDel="00000000" w:rsidR="00000000" w:rsidRPr="00000000">
              <w:rPr>
                <w:rFonts w:ascii="Calibri" w:cs="Calibri" w:eastAsia="Calibri" w:hAnsi="Calibri"/>
                <w:sz w:val="24"/>
                <w:szCs w:val="24"/>
                <w:rtl w:val="0"/>
              </w:rPr>
              <w:t xml:space="preserve"> and 1 - </w:t>
            </w:r>
            <w:r w:rsidDel="00000000" w:rsidR="00000000" w:rsidRPr="00000000">
              <w:rPr>
                <w:rFonts w:ascii="Calibri" w:cs="Calibri" w:eastAsia="Calibri" w:hAnsi="Calibri"/>
                <w:i w:val="1"/>
                <w:sz w:val="24"/>
                <w:szCs w:val="24"/>
                <w:rtl w:val="0"/>
              </w:rPr>
              <w:t xml:space="preserve">p</w:t>
            </w:r>
            <w:r w:rsidDel="00000000" w:rsidR="00000000" w:rsidRPr="00000000">
              <w:rPr>
                <w:rFonts w:ascii="Calibri" w:cs="Calibri" w:eastAsia="Calibri" w:hAnsi="Calibri"/>
                <w:sz w:val="24"/>
                <w:szCs w:val="24"/>
                <w:rtl w:val="0"/>
              </w:rPr>
              <w:t xml:space="preserve"> represent the probabilities of obtaining a positive and a negative value in the test, in this case </w:t>
            </w:r>
            <m:oMath>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oMath>
            <w:r w:rsidDel="00000000" w:rsidR="00000000" w:rsidRPr="00000000">
              <w:rPr>
                <w:rFonts w:ascii="Calibri" w:cs="Calibri" w:eastAsia="Calibri" w:hAnsi="Calibri"/>
                <w:sz w:val="24"/>
                <w:szCs w:val="24"/>
                <w:rtl w:val="0"/>
              </w:rPr>
              <w:t xml:space="preserve"> y </w:t>
            </w:r>
            <m:oMath>
              <m:f>
                <m:fPr>
                  <m:ctrlPr>
                    <w:rPr>
                      <w:rFonts w:ascii="Calibri" w:cs="Calibri" w:eastAsia="Calibri" w:hAnsi="Calibri"/>
                      <w:sz w:val="24"/>
                      <w:szCs w:val="24"/>
                    </w:rPr>
                  </m:ctrlPr>
                </m:fPr>
                <m:num>
                  <m:r>
                    <w:rPr>
                      <w:rFonts w:ascii="Calibri" w:cs="Calibri" w:eastAsia="Calibri" w:hAnsi="Calibri"/>
                      <w:sz w:val="24"/>
                      <w:szCs w:val="24"/>
                    </w:rPr>
                    <m:t xml:space="preserve">19</m:t>
                  </m:r>
                </m:num>
                <m:den>
                  <m:r>
                    <w:rPr>
                      <w:rFonts w:ascii="Calibri" w:cs="Calibri" w:eastAsia="Calibri" w:hAnsi="Calibri"/>
                      <w:sz w:val="24"/>
                      <w:szCs w:val="24"/>
                    </w:rPr>
                    <m:t xml:space="preserve">20</m:t>
                  </m:r>
                </m:den>
              </m:f>
            </m:oMath>
            <w:r w:rsidDel="00000000" w:rsidR="00000000" w:rsidRPr="00000000">
              <w:rPr>
                <w:rFonts w:ascii="Calibri" w:cs="Calibri" w:eastAsia="Calibri" w:hAnsi="Calibri"/>
                <w:sz w:val="24"/>
                <w:szCs w:val="24"/>
                <w:rtl w:val="0"/>
              </w:rPr>
              <w:t xml:space="preserve">, respectively, and </w:t>
            </w:r>
            <w:r w:rsidDel="00000000" w:rsidR="00000000" w:rsidRPr="00000000">
              <w:rPr>
                <w:rFonts w:ascii="Calibri" w:cs="Calibri" w:eastAsia="Calibri" w:hAnsi="Calibri"/>
                <w:i w:val="1"/>
                <w:sz w:val="24"/>
                <w:szCs w:val="24"/>
                <w:rtl w:val="0"/>
              </w:rPr>
              <w:t xml:space="preserve">k</w:t>
            </w:r>
            <w:r w:rsidDel="00000000" w:rsidR="00000000" w:rsidRPr="00000000">
              <w:rPr>
                <w:rFonts w:ascii="Calibri" w:cs="Calibri" w:eastAsia="Calibri" w:hAnsi="Calibri"/>
                <w:sz w:val="24"/>
                <w:szCs w:val="24"/>
                <w:rtl w:val="0"/>
              </w:rPr>
              <w:t xml:space="preserve"> represents the value that the random variable takes.</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52">
            <w:pPr>
              <w:widowControl w:val="0"/>
              <w:spacing w:after="0" w:before="0" w:line="240" w:lineRule="auto"/>
              <w:ind w:left="0" w:firstLine="0"/>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3">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w:t>
            </w:r>
          </w:p>
        </w:tc>
        <w:tc>
          <w:tcPr>
            <w:tcBorders>
              <w:left w:color="ffffff" w:space="0" w:sz="8" w:val="single"/>
              <w:right w:color="ffffff" w:space="0" w:sz="8" w:val="single"/>
            </w:tcBorders>
          </w:tcPr>
          <w:p w:rsidR="00000000" w:rsidDel="00000000" w:rsidP="00000000" w:rsidRDefault="00000000" w:rsidRPr="00000000" w14:paraId="00000054">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The probability that exactly two athletes test positive.</w:t>
            </w:r>
          </w:p>
          <w:p w:rsidR="00000000" w:rsidDel="00000000" w:rsidP="00000000" w:rsidRDefault="00000000" w:rsidRPr="00000000" w14:paraId="00000055">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The probability that at most two athletes test positive.</w:t>
            </w:r>
          </w:p>
          <w:p w:rsidR="00000000" w:rsidDel="00000000" w:rsidP="00000000" w:rsidRDefault="00000000" w:rsidRPr="00000000" w14:paraId="00000056">
            <w:pPr>
              <w:spacing w:line="276" w:lineRule="auto"/>
              <w:jc w:val="both"/>
              <w:rPr>
                <w:rFonts w:ascii="Calibri" w:cs="Calibri" w:eastAsia="Calibri" w:hAnsi="Calibri"/>
                <w:b w:val="1"/>
                <w:sz w:val="24"/>
                <w:szCs w:val="24"/>
                <w:highlight w:val="yellow"/>
              </w:rPr>
            </w:pPr>
            <w:r w:rsidDel="00000000" w:rsidR="00000000" w:rsidRPr="00000000">
              <w:rPr>
                <w:rFonts w:ascii="Calibri" w:cs="Calibri" w:eastAsia="Calibri" w:hAnsi="Calibri"/>
                <w:sz w:val="24"/>
                <w:szCs w:val="24"/>
                <w:rtl w:val="0"/>
              </w:rPr>
              <w:t xml:space="preserve">c) The probability that at least two athletes test positive.</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57">
            <w:pPr>
              <w:widowControl w:val="0"/>
              <w:spacing w:after="0" w:before="0" w:line="240" w:lineRule="auto"/>
              <w:ind w:left="0" w:firstLine="0"/>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8">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w:t>
            </w:r>
          </w:p>
        </w:tc>
        <w:tc>
          <w:tcPr>
            <w:tcBorders>
              <w:left w:color="ffffff" w:space="0" w:sz="8" w:val="single"/>
              <w:right w:color="ffffff" w:space="0" w:sz="8" w:val="single"/>
            </w:tcBorders>
          </w:tcPr>
          <w:p w:rsidR="00000000" w:rsidDel="00000000" w:rsidP="00000000" w:rsidRDefault="00000000" w:rsidRPr="00000000" w14:paraId="00000059">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desired probability is</w:t>
            </w:r>
            <w:r w:rsidDel="00000000" w:rsidR="00000000" w:rsidRPr="00000000">
              <w:rPr>
                <w:rFonts w:ascii="Calibri" w:cs="Calibri" w:eastAsia="Calibri" w:hAnsi="Calibri"/>
                <w:sz w:val="24"/>
                <w:szCs w:val="24"/>
                <w:rtl w:val="0"/>
              </w:rPr>
              <w:t xml:space="preserve"> </w:t>
            </w:r>
            <m:oMath>
              <m:r>
                <w:rPr>
                  <w:rFonts w:ascii="Calibri" w:cs="Calibri" w:eastAsia="Calibri" w:hAnsi="Calibri"/>
                  <w:sz w:val="24"/>
                  <w:szCs w:val="24"/>
                </w:rPr>
                <m:t xml:space="preserve">P(X&gt;1)</m:t>
              </m:r>
            </m:oMath>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which can be expressed as:</w:t>
            </w:r>
          </w:p>
          <w:p w:rsidR="00000000" w:rsidDel="00000000" w:rsidP="00000000" w:rsidRDefault="00000000" w:rsidRPr="00000000" w14:paraId="0000005A">
            <w:pPr>
              <w:spacing w:line="276" w:lineRule="auto"/>
              <w:jc w:val="both"/>
              <w:rPr>
                <w:rFonts w:ascii="Calibri" w:cs="Calibri" w:eastAsia="Calibri" w:hAnsi="Calibri"/>
                <w:b w:val="1"/>
                <w:sz w:val="24"/>
                <w:szCs w:val="24"/>
                <w:highlight w:val="yellow"/>
              </w:rPr>
            </w:pPr>
            <m:oMath>
              <m:r>
                <w:rPr>
                  <w:rFonts w:ascii="Calibri" w:cs="Calibri" w:eastAsia="Calibri" w:hAnsi="Calibri"/>
                  <w:sz w:val="24"/>
                  <w:szCs w:val="24"/>
                </w:rPr>
                <m:t xml:space="preserve">1-</m:t>
              </m:r>
              <m:f>
                <m:fPr>
                  <m:ctrlPr>
                    <w:rPr>
                      <w:rFonts w:ascii="Calibri" w:cs="Calibri" w:eastAsia="Calibri" w:hAnsi="Calibri"/>
                      <w:sz w:val="24"/>
                      <w:szCs w:val="24"/>
                    </w:rPr>
                  </m:ctrlPr>
                </m:fPr>
                <m:num>
                  <m:r>
                    <w:rPr>
                      <w:rFonts w:ascii="Calibri" w:cs="Calibri" w:eastAsia="Calibri" w:hAnsi="Calibri"/>
                      <w:sz w:val="24"/>
                      <w:szCs w:val="24"/>
                    </w:rPr>
                    <m:t xml:space="preserve">100</m:t>
                  </m:r>
                </m:num>
                <m:den>
                  <m:r>
                    <w:rPr>
                      <w:rFonts w:ascii="Calibri" w:cs="Calibri" w:eastAsia="Calibri" w:hAnsi="Calibri"/>
                      <w:sz w:val="24"/>
                      <w:szCs w:val="24"/>
                    </w:rPr>
                    <m:t xml:space="preserve">0</m:t>
                  </m:r>
                </m:den>
              </m:f>
              <m:sSup>
                <m:sSupPr>
                  <m:ctrlPr>
                    <w:rPr>
                      <w:rFonts w:ascii="Calibri" w:cs="Calibri" w:eastAsia="Calibri" w:hAnsi="Calibri"/>
                      <w:sz w:val="24"/>
                      <w:szCs w:val="24"/>
                    </w:rPr>
                  </m:ctrlPr>
                </m:sSupPr>
                <m:e>
                  <m:r>
                    <w:rPr>
                      <w:rFonts w:ascii="Calibri" w:cs="Calibri" w:eastAsia="Calibri" w:hAnsi="Calibri"/>
                      <w:sz w:val="24"/>
                      <w:szCs w:val="24"/>
                    </w:rPr>
                    <m:t>⋅</m:t>
                  </m:r>
                  <m:r>
                    <w:rPr>
                      <w:rFonts w:ascii="Calibri" w:cs="Calibri" w:eastAsia="Calibri" w:hAnsi="Calibri"/>
                      <w:sz w:val="24"/>
                      <w:szCs w:val="24"/>
                    </w:rPr>
                    <m:t xml:space="preserve"> </m:t>
                  </m:r>
                  <m:d>
                    <m:dPr>
                      <m:begChr m:val="("/>
                      <m:endChr m:val=")"/>
                      <m:ctrlPr>
                        <w:rPr>
                          <w:rFonts w:ascii="Calibri" w:cs="Calibri" w:eastAsia="Calibri" w:hAnsi="Calibri"/>
                          <w:sz w:val="24"/>
                          <w:szCs w:val="24"/>
                        </w:rPr>
                      </m:ctrlPr>
                    </m:dPr>
                    <m:e>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0</m:t>
                  </m:r>
                </m:sup>
              </m:sSup>
              <m:sSup>
                <m:sSupPr>
                  <m:ctrlPr>
                    <w:rPr>
                      <w:rFonts w:ascii="Calibri" w:cs="Calibri" w:eastAsia="Calibri" w:hAnsi="Calibri"/>
                      <w:sz w:val="24"/>
                      <w:szCs w:val="24"/>
                    </w:rPr>
                  </m:ctrlPr>
                </m:sSupPr>
                <m:e>
                  <m:r>
                    <w:rPr>
                      <w:rFonts w:ascii="Calibri" w:cs="Calibri" w:eastAsia="Calibri" w:hAnsi="Calibri"/>
                      <w:sz w:val="24"/>
                      <w:szCs w:val="24"/>
                    </w:rPr>
                    <m:t>⋅</m:t>
                  </m:r>
                  <m:r>
                    <w:rPr>
                      <w:rFonts w:ascii="Calibri" w:cs="Calibri" w:eastAsia="Calibri" w:hAnsi="Calibri"/>
                      <w:sz w:val="24"/>
                      <w:szCs w:val="24"/>
                    </w:rPr>
                    <m:t xml:space="preserve"> </m:t>
                  </m:r>
                  <m:d>
                    <m:dPr>
                      <m:begChr m:val="("/>
                      <m:endChr m:val=")"/>
                      <m:ctrlPr>
                        <w:rPr>
                          <w:rFonts w:ascii="Calibri" w:cs="Calibri" w:eastAsia="Calibri" w:hAnsi="Calibri"/>
                          <w:sz w:val="24"/>
                          <w:szCs w:val="24"/>
                        </w:rPr>
                      </m:ctrlPr>
                    </m:dPr>
                    <m:e>
                      <m:f>
                        <m:fPr>
                          <m:ctrlPr>
                            <w:rPr>
                              <w:rFonts w:ascii="Calibri" w:cs="Calibri" w:eastAsia="Calibri" w:hAnsi="Calibri"/>
                              <w:sz w:val="24"/>
                              <w:szCs w:val="24"/>
                            </w:rPr>
                          </m:ctrlPr>
                        </m:fPr>
                        <m:num>
                          <m:r>
                            <w:rPr>
                              <w:rFonts w:ascii="Calibri" w:cs="Calibri" w:eastAsia="Calibri" w:hAnsi="Calibri"/>
                              <w:sz w:val="24"/>
                              <w:szCs w:val="24"/>
                            </w:rPr>
                            <m:t xml:space="preserve">19</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100</m:t>
                  </m:r>
                </m:sup>
              </m:sSup>
              <m:r>
                <w:rPr>
                  <w:rFonts w:ascii="Calibri" w:cs="Calibri" w:eastAsia="Calibri" w:hAnsi="Calibri"/>
                  <w:sz w:val="24"/>
                  <w:szCs w:val="24"/>
                </w:rPr>
                <m:t xml:space="preserve">-</m:t>
              </m:r>
              <m:f>
                <m:fPr>
                  <m:ctrlPr>
                    <w:rPr>
                      <w:rFonts w:ascii="Calibri" w:cs="Calibri" w:eastAsia="Calibri" w:hAnsi="Calibri"/>
                      <w:sz w:val="24"/>
                      <w:szCs w:val="24"/>
                    </w:rPr>
                  </m:ctrlPr>
                </m:fPr>
                <m:num>
                  <m:r>
                    <w:rPr>
                      <w:rFonts w:ascii="Calibri" w:cs="Calibri" w:eastAsia="Calibri" w:hAnsi="Calibri"/>
                      <w:sz w:val="24"/>
                      <w:szCs w:val="24"/>
                    </w:rPr>
                    <m:t xml:space="preserve">100</m:t>
                  </m:r>
                </m:num>
                <m:den>
                  <m:r>
                    <w:rPr>
                      <w:rFonts w:ascii="Calibri" w:cs="Calibri" w:eastAsia="Calibri" w:hAnsi="Calibri"/>
                      <w:sz w:val="24"/>
                      <w:szCs w:val="24"/>
                    </w:rPr>
                    <m:t xml:space="preserve">1</m:t>
                  </m:r>
                </m:den>
              </m:f>
              <m:sSup>
                <m:sSupPr>
                  <m:ctrlPr>
                    <w:rPr>
                      <w:rFonts w:ascii="Calibri" w:cs="Calibri" w:eastAsia="Calibri" w:hAnsi="Calibri"/>
                      <w:sz w:val="24"/>
                      <w:szCs w:val="24"/>
                    </w:rPr>
                  </m:ctrlPr>
                </m:sSupPr>
                <m:e>
                  <m:r>
                    <w:rPr>
                      <w:rFonts w:ascii="Calibri" w:cs="Calibri" w:eastAsia="Calibri" w:hAnsi="Calibri"/>
                      <w:sz w:val="24"/>
                      <w:szCs w:val="24"/>
                    </w:rPr>
                    <m:t>⋅</m:t>
                  </m:r>
                  <m:r>
                    <w:rPr>
                      <w:rFonts w:ascii="Calibri" w:cs="Calibri" w:eastAsia="Calibri" w:hAnsi="Calibri"/>
                      <w:sz w:val="24"/>
                      <w:szCs w:val="24"/>
                    </w:rPr>
                    <m:t xml:space="preserve"> </m:t>
                  </m:r>
                  <m:d>
                    <m:dPr>
                      <m:begChr m:val="("/>
                      <m:endChr m:val=")"/>
                      <m:ctrlPr>
                        <w:rPr>
                          <w:rFonts w:ascii="Calibri" w:cs="Calibri" w:eastAsia="Calibri" w:hAnsi="Calibri"/>
                          <w:sz w:val="24"/>
                          <w:szCs w:val="24"/>
                        </w:rPr>
                      </m:ctrlPr>
                    </m:dPr>
                    <m:e>
                      <m:f>
                        <m:fPr>
                          <m:ctrlPr>
                            <w:rPr>
                              <w:rFonts w:ascii="Calibri" w:cs="Calibri" w:eastAsia="Calibri" w:hAnsi="Calibri"/>
                              <w:sz w:val="24"/>
                              <w:szCs w:val="24"/>
                            </w:rPr>
                          </m:ctrlPr>
                        </m:fPr>
                        <m:num>
                          <m:r>
                            <w:rPr>
                              <w:rFonts w:ascii="Calibri" w:cs="Calibri" w:eastAsia="Calibri" w:hAnsi="Calibri"/>
                              <w:sz w:val="24"/>
                              <w:szCs w:val="24"/>
                            </w:rPr>
                            <m:t xml:space="preserve">1</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1</m:t>
                  </m:r>
                </m:sup>
              </m:sSup>
              <m:sSup>
                <m:sSupPr>
                  <m:ctrlPr>
                    <w:rPr>
                      <w:rFonts w:ascii="Calibri" w:cs="Calibri" w:eastAsia="Calibri" w:hAnsi="Calibri"/>
                      <w:sz w:val="24"/>
                      <w:szCs w:val="24"/>
                    </w:rPr>
                  </m:ctrlPr>
                </m:sSupPr>
                <m:e>
                  <m:r>
                    <w:rPr>
                      <w:rFonts w:ascii="Calibri" w:cs="Calibri" w:eastAsia="Calibri" w:hAnsi="Calibri"/>
                      <w:sz w:val="24"/>
                      <w:szCs w:val="24"/>
                    </w:rPr>
                    <m:t>⋅</m:t>
                  </m:r>
                  <m:r>
                    <w:rPr>
                      <w:rFonts w:ascii="Calibri" w:cs="Calibri" w:eastAsia="Calibri" w:hAnsi="Calibri"/>
                      <w:sz w:val="24"/>
                      <w:szCs w:val="24"/>
                    </w:rPr>
                    <m:t xml:space="preserve"> </m:t>
                  </m:r>
                  <m:d>
                    <m:dPr>
                      <m:begChr m:val="("/>
                      <m:endChr m:val=")"/>
                      <m:ctrlPr>
                        <w:rPr>
                          <w:rFonts w:ascii="Calibri" w:cs="Calibri" w:eastAsia="Calibri" w:hAnsi="Calibri"/>
                          <w:sz w:val="24"/>
                          <w:szCs w:val="24"/>
                        </w:rPr>
                      </m:ctrlPr>
                    </m:dPr>
                    <m:e>
                      <m:f>
                        <m:fPr>
                          <m:ctrlPr>
                            <w:rPr>
                              <w:rFonts w:ascii="Calibri" w:cs="Calibri" w:eastAsia="Calibri" w:hAnsi="Calibri"/>
                              <w:sz w:val="24"/>
                              <w:szCs w:val="24"/>
                            </w:rPr>
                          </m:ctrlPr>
                        </m:fPr>
                        <m:num>
                          <m:r>
                            <w:rPr>
                              <w:rFonts w:ascii="Calibri" w:cs="Calibri" w:eastAsia="Calibri" w:hAnsi="Calibri"/>
                              <w:sz w:val="24"/>
                              <w:szCs w:val="24"/>
                            </w:rPr>
                            <m:t xml:space="preserve">19</m:t>
                          </m:r>
                        </m:num>
                        <m:den>
                          <m:r>
                            <w:rPr>
                              <w:rFonts w:ascii="Calibri" w:cs="Calibri" w:eastAsia="Calibri" w:hAnsi="Calibri"/>
                              <w:sz w:val="24"/>
                              <w:szCs w:val="24"/>
                            </w:rPr>
                            <m:t xml:space="preserve">20</m:t>
                          </m:r>
                        </m:den>
                      </m:f>
                    </m:e>
                  </m:d>
                </m:e>
                <m:sup>
                  <m:r>
                    <w:rPr>
                      <w:rFonts w:ascii="Calibri" w:cs="Calibri" w:eastAsia="Calibri" w:hAnsi="Calibri"/>
                      <w:sz w:val="24"/>
                      <w:szCs w:val="24"/>
                    </w:rPr>
                    <m:t xml:space="preserve">99</m:t>
                  </m:r>
                </m:sup>
              </m:sSup>
            </m:oMath>
            <w:r w:rsidDel="00000000" w:rsidR="00000000" w:rsidRPr="00000000">
              <w:rPr>
                <w:rFonts w:ascii="Calibri" w:cs="Calibri" w:eastAsia="Calibri" w:hAnsi="Calibri"/>
                <w:sz w:val="24"/>
                <w:szCs w:val="24"/>
                <w:rtl w:val="0"/>
              </w:rPr>
              <w:t xml:space="preserve">.</w:t>
            </w:r>
            <w:r w:rsidDel="00000000" w:rsidR="00000000" w:rsidRPr="00000000">
              <w:rPr>
                <w:rtl w:val="0"/>
              </w:rPr>
            </w:r>
          </w:p>
        </w:tc>
      </w:tr>
      <w:tr>
        <w:trPr>
          <w:cantSplit w:val="0"/>
          <w:trHeight w:val="440" w:hRule="atLeast"/>
          <w:tblHeader w:val="0"/>
        </w:trPr>
        <w:tc>
          <w:tcPr>
            <w:vMerge w:val="restart"/>
            <w:tcBorders>
              <w:left w:color="ffffff" w:space="0" w:sz="8" w:val="single"/>
              <w:right w:color="ffffff" w:space="0" w:sz="8" w:val="single"/>
            </w:tcBorders>
          </w:tcPr>
          <w:p w:rsidR="00000000" w:rsidDel="00000000" w:rsidP="00000000" w:rsidRDefault="00000000" w:rsidRPr="00000000" w14:paraId="0000005B">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 2</w:t>
            </w:r>
          </w:p>
        </w:tc>
        <w:tc>
          <w:tcPr>
            <w:tcBorders>
              <w:left w:color="ffffff" w:space="0" w:sz="8" w:val="single"/>
              <w:right w:color="ffffff" w:space="0" w:sz="8" w:val="single"/>
            </w:tcBorders>
          </w:tcPr>
          <w:p w:rsidR="00000000" w:rsidDel="00000000" w:rsidP="00000000" w:rsidRDefault="00000000" w:rsidRPr="00000000" w14:paraId="0000005C">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p>
        </w:tc>
        <w:tc>
          <w:tcPr>
            <w:tcBorders>
              <w:left w:color="ffffff" w:space="0" w:sz="8" w:val="single"/>
              <w:right w:color="ffffff" w:space="0" w:sz="8" w:val="single"/>
            </w:tcBorders>
          </w:tcPr>
          <w:p w:rsidR="00000000" w:rsidDel="00000000" w:rsidP="00000000" w:rsidRDefault="00000000" w:rsidRPr="00000000" w14:paraId="0000005D">
            <w:pPr>
              <w:spacing w:line="276"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Since each call may or may not end in a sale, we can consider each of these as a Bernoulli-type experiment with probability of success </w:t>
            </w:r>
            <w:r w:rsidDel="00000000" w:rsidR="00000000" w:rsidRPr="00000000">
              <w:rPr>
                <w:rFonts w:ascii="Calibri" w:cs="Calibri" w:eastAsia="Calibri" w:hAnsi="Calibri"/>
                <w:i w:val="1"/>
                <w:sz w:val="24"/>
                <w:szCs w:val="24"/>
                <w:rtl w:val="0"/>
              </w:rPr>
              <w:t xml:space="preserve">p</w:t>
            </w:r>
            <w:r w:rsidDel="00000000" w:rsidR="00000000" w:rsidRPr="00000000">
              <w:rPr>
                <w:rFonts w:ascii="Calibri" w:cs="Calibri" w:eastAsia="Calibri" w:hAnsi="Calibri"/>
                <w:sz w:val="24"/>
                <w:szCs w:val="24"/>
                <w:rtl w:val="0"/>
              </w:rPr>
              <w:t xml:space="preserve"> = 0,3. Since, furthermore, we have assumed that there is independence between the results of these calls and that the probability of success is constant and equal to </w:t>
            </w:r>
            <w:r w:rsidDel="00000000" w:rsidR="00000000" w:rsidRPr="00000000">
              <w:rPr>
                <w:rFonts w:ascii="Calibri" w:cs="Calibri" w:eastAsia="Calibri" w:hAnsi="Calibri"/>
                <w:i w:val="1"/>
                <w:sz w:val="24"/>
                <w:szCs w:val="24"/>
                <w:rtl w:val="0"/>
              </w:rPr>
              <w:t xml:space="preserve">p</w:t>
            </w:r>
            <w:r w:rsidDel="00000000" w:rsidR="00000000" w:rsidRPr="00000000">
              <w:rPr>
                <w:rFonts w:ascii="Calibri" w:cs="Calibri" w:eastAsia="Calibri" w:hAnsi="Calibri"/>
                <w:sz w:val="24"/>
                <w:szCs w:val="24"/>
                <w:rtl w:val="0"/>
              </w:rPr>
              <w:t xml:space="preserve">, the experiment of making n calls and observing the number of successful sales distributes as a binomial with parameters  </w:t>
            </w:r>
            <w:r w:rsidDel="00000000" w:rsidR="00000000" w:rsidRPr="00000000">
              <w:rPr>
                <w:rFonts w:ascii="Calibri" w:cs="Calibri" w:eastAsia="Calibri" w:hAnsi="Calibri"/>
                <w:i w:val="1"/>
                <w:sz w:val="24"/>
                <w:szCs w:val="24"/>
                <w:rtl w:val="0"/>
              </w:rPr>
              <w:t xml:space="preserve">n</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i w:val="1"/>
                <w:sz w:val="24"/>
                <w:szCs w:val="24"/>
                <w:rtl w:val="0"/>
              </w:rPr>
              <w:t xml:space="preserve">p</w:t>
            </w:r>
            <w:r w:rsidDel="00000000" w:rsidR="00000000" w:rsidRPr="00000000">
              <w:rPr>
                <w:rFonts w:ascii="Calibri" w:cs="Calibri" w:eastAsia="Calibri" w:hAnsi="Calibri"/>
                <w:sz w:val="24"/>
                <w:szCs w:val="24"/>
                <w:rtl w:val="0"/>
              </w:rPr>
              <w:t xml:space="preserve">.</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5E">
            <w:pPr>
              <w:widowControl w:val="0"/>
              <w:spacing w:after="0" w:before="0" w:line="240" w:lineRule="auto"/>
              <w:ind w:left="0" w:firstLine="0"/>
              <w:rPr>
                <w:rFonts w:ascii="Calibri" w:cs="Calibri" w:eastAsia="Calibri" w:hAnsi="Calibri"/>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5F">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p>
        </w:tc>
        <w:tc>
          <w:tcPr>
            <w:tcBorders>
              <w:left w:color="ffffff" w:space="0" w:sz="8" w:val="single"/>
              <w:right w:color="ffffff" w:space="0" w:sz="8" w:val="single"/>
            </w:tcBorders>
          </w:tcPr>
          <w:p w:rsidR="00000000" w:rsidDel="00000000" w:rsidP="00000000" w:rsidRDefault="00000000" w:rsidRPr="00000000" w14:paraId="00000060">
            <w:pPr>
              <w:widowControl w:val="0"/>
              <w:spacing w:line="276" w:lineRule="auto"/>
              <w:jc w:val="both"/>
              <w:rPr>
                <w:rFonts w:ascii="Cambria Math" w:cs="Cambria Math" w:eastAsia="Cambria Math" w:hAnsi="Cambria Math"/>
                <w:sz w:val="24"/>
                <w:szCs w:val="24"/>
                <w:highlight w:val="yellow"/>
              </w:rPr>
            </w:pPr>
            <w:r w:rsidDel="00000000" w:rsidR="00000000" w:rsidRPr="00000000">
              <w:rPr>
                <w:rFonts w:ascii="Calibri" w:cs="Calibri" w:eastAsia="Calibri" w:hAnsi="Calibri"/>
                <w:sz w:val="24"/>
                <w:szCs w:val="24"/>
                <w:rtl w:val="0"/>
              </w:rPr>
              <w:t xml:space="preserve">The probability is</w:t>
            </w:r>
            <w:r w:rsidDel="00000000" w:rsidR="00000000" w:rsidRPr="00000000">
              <w:rPr>
                <w:rFonts w:ascii="Calibri" w:cs="Calibri" w:eastAsia="Calibri" w:hAnsi="Calibri"/>
                <w:sz w:val="24"/>
                <w:szCs w:val="24"/>
                <w:rtl w:val="0"/>
              </w:rPr>
              <w:t xml:space="preserve"> </w:t>
            </w:r>
            <m:oMath>
              <m:r>
                <w:rPr>
                  <w:rFonts w:ascii="Calibri" w:cs="Calibri" w:eastAsia="Calibri" w:hAnsi="Calibri"/>
                  <w:sz w:val="24"/>
                  <w:szCs w:val="24"/>
                </w:rPr>
                <m:t xml:space="preserve">P(X=k)=</m:t>
              </m:r>
              <m:f>
                <m:fPr>
                  <m:ctrlPr>
                    <w:rPr>
                      <w:rFonts w:ascii="Calibri" w:cs="Calibri" w:eastAsia="Calibri" w:hAnsi="Calibri"/>
                      <w:sz w:val="24"/>
                      <w:szCs w:val="24"/>
                    </w:rPr>
                  </m:ctrlPr>
                </m:fPr>
                <m:num>
                  <m:r>
                    <w:rPr>
                      <w:rFonts w:ascii="Calibri" w:cs="Calibri" w:eastAsia="Calibri" w:hAnsi="Calibri"/>
                      <w:sz w:val="24"/>
                      <w:szCs w:val="24"/>
                    </w:rPr>
                    <m:t xml:space="preserve">20</m:t>
                  </m:r>
                </m:num>
                <m:den>
                  <m:r>
                    <w:rPr>
                      <w:rFonts w:ascii="Calibri" w:cs="Calibri" w:eastAsia="Calibri" w:hAnsi="Calibri"/>
                      <w:sz w:val="24"/>
                      <w:szCs w:val="24"/>
                    </w:rPr>
                    <m:t xml:space="preserve">k</m:t>
                  </m:r>
                </m:den>
              </m:f>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3</m:t>
                  </m:r>
                </m:e>
                <m:sup>
                  <m:r>
                    <w:rPr>
                      <w:rFonts w:ascii="Calibri" w:cs="Calibri" w:eastAsia="Calibri" w:hAnsi="Calibri"/>
                      <w:sz w:val="24"/>
                      <w:szCs w:val="24"/>
                    </w:rPr>
                    <m:t xml:space="preserve">k</m:t>
                  </m:r>
                </m:sup>
              </m:sSup>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7</m:t>
                  </m:r>
                </m:e>
                <m:sup>
                  <m:r>
                    <w:rPr>
                      <w:rFonts w:ascii="Calibri" w:cs="Calibri" w:eastAsia="Calibri" w:hAnsi="Calibri"/>
                      <w:sz w:val="24"/>
                      <w:szCs w:val="24"/>
                    </w:rPr>
                    <m:t xml:space="preserve">20-k</m:t>
                  </m:r>
                </m:sup>
              </m:sSup>
            </m:oMath>
            <w:r w:rsidDel="00000000" w:rsidR="00000000" w:rsidRPr="00000000">
              <w:rPr>
                <w:rFonts w:ascii="Calibri" w:cs="Calibri" w:eastAsia="Calibri" w:hAnsi="Calibri"/>
                <w:sz w:val="24"/>
                <w:szCs w:val="24"/>
                <w:rtl w:val="0"/>
              </w:rPr>
              <w:t xml:space="preserve">.</w:t>
            </w:r>
            <w:r w:rsidDel="00000000" w:rsidR="00000000" w:rsidRPr="00000000">
              <w:rPr>
                <w:rtl w:val="0"/>
              </w:rPr>
            </w:r>
          </w:p>
        </w:tc>
      </w:tr>
      <w:tr>
        <w:trPr>
          <w:cantSplit w:val="0"/>
          <w:trHeight w:val="440" w:hRule="atLeast"/>
          <w:tblHeader w:val="0"/>
        </w:trPr>
        <w:tc>
          <w:tcPr>
            <w:vMerge w:val="continue"/>
            <w:tcBorders>
              <w:left w:color="ffffff" w:space="0" w:sz="8" w:val="single"/>
              <w:right w:color="ffffff" w:space="0" w:sz="8" w:val="single"/>
            </w:tcBorders>
          </w:tcPr>
          <w:p w:rsidR="00000000" w:rsidDel="00000000" w:rsidP="00000000" w:rsidRDefault="00000000" w:rsidRPr="00000000" w14:paraId="00000061">
            <w:pPr>
              <w:widowControl w:val="0"/>
              <w:spacing w:after="0" w:before="0" w:line="240" w:lineRule="auto"/>
              <w:ind w:left="0" w:firstLine="0"/>
              <w:jc w:val="both"/>
              <w:rPr>
                <w:rFonts w:ascii="Calibri" w:cs="Calibri" w:eastAsia="Calibri" w:hAnsi="Calibri"/>
                <w:b w:val="1"/>
                <w:sz w:val="24"/>
                <w:szCs w:val="24"/>
              </w:rPr>
            </w:pPr>
            <w:r w:rsidDel="00000000" w:rsidR="00000000" w:rsidRPr="00000000">
              <w:rPr>
                <w:rtl w:val="0"/>
              </w:rPr>
            </w:r>
          </w:p>
        </w:tc>
        <w:tc>
          <w:tcPr>
            <w:tcBorders>
              <w:left w:color="ffffff" w:space="0" w:sz="8" w:val="single"/>
              <w:right w:color="ffffff" w:space="0" w:sz="8" w:val="single"/>
            </w:tcBorders>
          </w:tcPr>
          <w:p w:rsidR="00000000" w:rsidDel="00000000" w:rsidP="00000000" w:rsidRDefault="00000000" w:rsidRPr="00000000" w14:paraId="00000062">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p>
        </w:tc>
        <w:tc>
          <w:tcPr>
            <w:tcBorders>
              <w:left w:color="ffffff" w:space="0" w:sz="8" w:val="single"/>
              <w:right w:color="ffffff" w:space="0" w:sz="8" w:val="single"/>
            </w:tcBorders>
          </w:tcPr>
          <w:p w:rsidR="00000000" w:rsidDel="00000000" w:rsidP="00000000" w:rsidRDefault="00000000" w:rsidRPr="00000000" w14:paraId="00000063">
            <w:pPr>
              <w:widowControl w:val="0"/>
              <w:rPr>
                <w:rFonts w:ascii="Calibri" w:cs="Calibri" w:eastAsia="Calibri" w:hAnsi="Calibri"/>
                <w:sz w:val="24"/>
                <w:szCs w:val="24"/>
                <w:highlight w:val="yellow"/>
              </w:rPr>
            </w:pPr>
            <m:oMath>
              <m:r>
                <w:rPr>
                  <w:rFonts w:ascii="Calibri" w:cs="Calibri" w:eastAsia="Calibri" w:hAnsi="Calibri"/>
                  <w:sz w:val="24"/>
                  <w:szCs w:val="24"/>
                </w:rPr>
                <m:t xml:space="preserve">P</m:t>
              </m:r>
              <m:d>
                <m:dPr>
                  <m:begChr m:val="("/>
                  <m:endChr m:val=")"/>
                  <m:ctrlPr>
                    <w:rPr>
                      <w:rFonts w:ascii="Calibri" w:cs="Calibri" w:eastAsia="Calibri" w:hAnsi="Calibri"/>
                      <w:sz w:val="24"/>
                      <w:szCs w:val="24"/>
                    </w:rPr>
                  </m:ctrlPr>
                </m:dPr>
                <m:e>
                  <m:r>
                    <w:rPr>
                      <w:rFonts w:ascii="Calibri" w:cs="Calibri" w:eastAsia="Calibri" w:hAnsi="Calibri"/>
                      <w:sz w:val="24"/>
                      <w:szCs w:val="24"/>
                    </w:rPr>
                    <m:t xml:space="preserve">X</m:t>
                  </m:r>
                  <m:r>
                    <w:rPr>
                      <w:rFonts w:ascii="Calibri" w:cs="Calibri" w:eastAsia="Calibri" w:hAnsi="Calibri"/>
                      <w:sz w:val="24"/>
                      <w:szCs w:val="24"/>
                    </w:rPr>
                    <m:t>≤</m:t>
                  </m:r>
                  <m:r>
                    <w:rPr>
                      <w:rFonts w:ascii="Calibri" w:cs="Calibri" w:eastAsia="Calibri" w:hAnsi="Calibri"/>
                      <w:sz w:val="24"/>
                      <w:szCs w:val="24"/>
                    </w:rPr>
                    <m:t xml:space="preserve">2</m:t>
                  </m:r>
                </m:e>
              </m:d>
              <m:r>
                <w:rPr>
                  <w:rFonts w:ascii="Calibri" w:cs="Calibri" w:eastAsia="Calibri" w:hAnsi="Calibri"/>
                  <w:sz w:val="24"/>
                  <w:szCs w:val="24"/>
                </w:rPr>
                <m:t xml:space="preserve">=</m:t>
              </m:r>
            </m:oMath>
            <m:oMath>
              <m:f>
                <m:fPr>
                  <m:ctrlPr>
                    <w:rPr>
                      <w:rFonts w:ascii="Calibri" w:cs="Calibri" w:eastAsia="Calibri" w:hAnsi="Calibri"/>
                      <w:sz w:val="24"/>
                      <w:szCs w:val="24"/>
                    </w:rPr>
                  </m:ctrlPr>
                </m:fPr>
                <m:num>
                  <m:r>
                    <w:rPr>
                      <w:rFonts w:ascii="Calibri" w:cs="Calibri" w:eastAsia="Calibri" w:hAnsi="Calibri"/>
                      <w:sz w:val="24"/>
                      <w:szCs w:val="24"/>
                    </w:rPr>
                    <m:t xml:space="preserve">20</m:t>
                  </m:r>
                </m:num>
                <m:den>
                  <m:r>
                    <w:rPr>
                      <w:rFonts w:ascii="Calibri" w:cs="Calibri" w:eastAsia="Calibri" w:hAnsi="Calibri"/>
                      <w:sz w:val="24"/>
                      <w:szCs w:val="24"/>
                    </w:rPr>
                    <m:t xml:space="preserve">0</m:t>
                  </m:r>
                </m:den>
              </m:f>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3</m:t>
                  </m:r>
                </m:e>
                <m:sup>
                  <m:r>
                    <w:rPr>
                      <w:rFonts w:ascii="Calibri" w:cs="Calibri" w:eastAsia="Calibri" w:hAnsi="Calibri"/>
                      <w:sz w:val="24"/>
                      <w:szCs w:val="24"/>
                    </w:rPr>
                    <m:t xml:space="preserve">0</m:t>
                  </m:r>
                </m:sup>
              </m:sSup>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7</m:t>
                  </m:r>
                </m:e>
                <m:sup>
                  <m:r>
                    <w:rPr>
                      <w:rFonts w:ascii="Calibri" w:cs="Calibri" w:eastAsia="Calibri" w:hAnsi="Calibri"/>
                      <w:sz w:val="24"/>
                      <w:szCs w:val="24"/>
                    </w:rPr>
                    <m:t xml:space="preserve">20</m:t>
                  </m:r>
                </m:sup>
              </m:sSup>
              <m:r>
                <w:rPr>
                  <w:rFonts w:ascii="Calibri" w:cs="Calibri" w:eastAsia="Calibri" w:hAnsi="Calibri"/>
                  <w:sz w:val="24"/>
                  <w:szCs w:val="24"/>
                </w:rPr>
                <m:t xml:space="preserve">+</m:t>
              </m:r>
              <m:f>
                <m:fPr>
                  <m:ctrlPr>
                    <w:rPr>
                      <w:rFonts w:ascii="Calibri" w:cs="Calibri" w:eastAsia="Calibri" w:hAnsi="Calibri"/>
                      <w:sz w:val="24"/>
                      <w:szCs w:val="24"/>
                    </w:rPr>
                  </m:ctrlPr>
                </m:fPr>
                <m:num>
                  <m:r>
                    <w:rPr>
                      <w:rFonts w:ascii="Calibri" w:cs="Calibri" w:eastAsia="Calibri" w:hAnsi="Calibri"/>
                      <w:sz w:val="24"/>
                      <w:szCs w:val="24"/>
                    </w:rPr>
                    <m:t xml:space="preserve">20</m:t>
                  </m:r>
                </m:num>
                <m:den>
                  <m:r>
                    <w:rPr>
                      <w:rFonts w:ascii="Calibri" w:cs="Calibri" w:eastAsia="Calibri" w:hAnsi="Calibri"/>
                      <w:sz w:val="24"/>
                      <w:szCs w:val="24"/>
                    </w:rPr>
                    <m:t xml:space="preserve">1</m:t>
                  </m:r>
                </m:den>
              </m:f>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3</m:t>
                  </m:r>
                </m:e>
                <m:sup>
                  <m:r>
                    <w:rPr>
                      <w:rFonts w:ascii="Calibri" w:cs="Calibri" w:eastAsia="Calibri" w:hAnsi="Calibri"/>
                      <w:sz w:val="24"/>
                      <w:szCs w:val="24"/>
                    </w:rPr>
                    <m:t xml:space="preserve">1</m:t>
                  </m:r>
                </m:sup>
              </m:sSup>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7</m:t>
                  </m:r>
                </m:e>
                <m:sup>
                  <m:r>
                    <w:rPr>
                      <w:rFonts w:ascii="Calibri" w:cs="Calibri" w:eastAsia="Calibri" w:hAnsi="Calibri"/>
                      <w:sz w:val="24"/>
                      <w:szCs w:val="24"/>
                    </w:rPr>
                    <m:t xml:space="preserve">19</m:t>
                  </m:r>
                </m:sup>
              </m:sSup>
              <m:r>
                <w:rPr>
                  <w:rFonts w:ascii="Calibri" w:cs="Calibri" w:eastAsia="Calibri" w:hAnsi="Calibri"/>
                  <w:sz w:val="24"/>
                  <w:szCs w:val="24"/>
                </w:rPr>
                <m:t xml:space="preserve">+</m:t>
              </m:r>
              <m:f>
                <m:fPr>
                  <m:ctrlPr>
                    <w:rPr>
                      <w:rFonts w:ascii="Calibri" w:cs="Calibri" w:eastAsia="Calibri" w:hAnsi="Calibri"/>
                      <w:sz w:val="24"/>
                      <w:szCs w:val="24"/>
                    </w:rPr>
                  </m:ctrlPr>
                </m:fPr>
                <m:num>
                  <m:r>
                    <w:rPr>
                      <w:rFonts w:ascii="Calibri" w:cs="Calibri" w:eastAsia="Calibri" w:hAnsi="Calibri"/>
                      <w:sz w:val="24"/>
                      <w:szCs w:val="24"/>
                    </w:rPr>
                    <m:t xml:space="preserve">20</m:t>
                  </m:r>
                </m:num>
                <m:den>
                  <m:r>
                    <w:rPr>
                      <w:rFonts w:ascii="Calibri" w:cs="Calibri" w:eastAsia="Calibri" w:hAnsi="Calibri"/>
                      <w:sz w:val="24"/>
                      <w:szCs w:val="24"/>
                    </w:rPr>
                    <m:t xml:space="preserve">2</m:t>
                  </m:r>
                </m:den>
              </m:f>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3</m:t>
                  </m:r>
                </m:e>
                <m:sup>
                  <m:r>
                    <w:rPr>
                      <w:rFonts w:ascii="Calibri" w:cs="Calibri" w:eastAsia="Calibri" w:hAnsi="Calibri"/>
                      <w:sz w:val="24"/>
                      <w:szCs w:val="24"/>
                    </w:rPr>
                    <m:t xml:space="preserve">2</m:t>
                  </m:r>
                </m:sup>
              </m:sSup>
              <m:r>
                <w:rPr>
                  <w:rFonts w:ascii="Calibri" w:cs="Calibri" w:eastAsia="Calibri" w:hAnsi="Calibri"/>
                  <w:sz w:val="24"/>
                  <w:szCs w:val="24"/>
                </w:rPr>
                <m:t>⋅</m:t>
              </m:r>
              <m:r>
                <w:rPr>
                  <w:rFonts w:ascii="Calibri" w:cs="Calibri" w:eastAsia="Calibri" w:hAnsi="Calibri"/>
                  <w:sz w:val="24"/>
                  <w:szCs w:val="24"/>
                </w:rPr>
                <m:t xml:space="preserve">0,</m:t>
              </m:r>
              <m:sSup>
                <m:sSupPr>
                  <m:ctrlPr>
                    <w:rPr>
                      <w:rFonts w:ascii="Calibri" w:cs="Calibri" w:eastAsia="Calibri" w:hAnsi="Calibri"/>
                      <w:sz w:val="24"/>
                      <w:szCs w:val="24"/>
                    </w:rPr>
                  </m:ctrlPr>
                </m:sSupPr>
                <m:e>
                  <m:r>
                    <w:rPr>
                      <w:rFonts w:ascii="Calibri" w:cs="Calibri" w:eastAsia="Calibri" w:hAnsi="Calibri"/>
                      <w:sz w:val="24"/>
                      <w:szCs w:val="24"/>
                    </w:rPr>
                    <m:t xml:space="preserve">7</m:t>
                  </m:r>
                </m:e>
                <m:sup>
                  <m:r>
                    <w:rPr>
                      <w:rFonts w:ascii="Calibri" w:cs="Calibri" w:eastAsia="Calibri" w:hAnsi="Calibri"/>
                      <w:sz w:val="24"/>
                      <w:szCs w:val="24"/>
                    </w:rPr>
                    <m:t xml:space="preserve">18</m:t>
                  </m:r>
                </m:sup>
              </m:sSup>
            </m:oMath>
            <w:r w:rsidDel="00000000" w:rsidR="00000000" w:rsidRPr="00000000">
              <w:rPr>
                <w:rtl w:val="0"/>
              </w:rPr>
            </w:r>
          </w:p>
        </w:tc>
      </w:tr>
    </w:tbl>
    <w:p w:rsidR="00000000" w:rsidDel="00000000" w:rsidP="00000000" w:rsidRDefault="00000000" w:rsidRPr="00000000" w14:paraId="00000064">
      <w:pPr>
        <w:spacing w:line="276" w:lineRule="auto"/>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65">
      <w:pPr>
        <w:widowControl w:val="0"/>
        <w:spacing w:line="240" w:lineRule="auto"/>
        <w:jc w:val="left"/>
        <w:rPr>
          <w:rFonts w:ascii="Calibri" w:cs="Calibri" w:eastAsia="Calibri" w:hAnsi="Calibri"/>
        </w:rPr>
      </w:pPr>
      <w:r w:rsidDel="00000000" w:rsidR="00000000" w:rsidRPr="00000000">
        <w:rPr>
          <w:rtl w:val="0"/>
        </w:rPr>
      </w:r>
    </w:p>
    <w:sectPr>
      <w:headerReference r:id="rId6" w:type="default"/>
      <w:footerReference r:id="rId7" w:type="default"/>
      <w:pgSz w:h="16834" w:w="11909" w:orient="portrait"/>
      <w:pgMar w:bottom="1440" w:top="1440" w:left="1440" w:right="1440" w:header="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ind w:left="-1440" w:right="-1434" w:firstLine="0"/>
      <w:rPr/>
    </w:pPr>
    <w:r w:rsidDel="00000000" w:rsidR="00000000" w:rsidRPr="00000000">
      <w:rPr/>
      <w:drawing>
        <wp:inline distB="114300" distT="114300" distL="114300" distR="114300">
          <wp:extent cx="8129588" cy="190500"/>
          <wp:effectExtent b="0" l="0" r="0" 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129588"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ind w:left="-1440" w:hanging="30"/>
      <w:rPr/>
    </w:pPr>
    <w:r w:rsidDel="00000000" w:rsidR="00000000" w:rsidRPr="00000000">
      <w:rPr/>
      <w:drawing>
        <wp:inline distB="114300" distT="114300" distL="114300" distR="114300">
          <wp:extent cx="7586663" cy="1905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86663"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ind w:left="-1417.3228346456694" w:right="-1310.456692913384" w:hanging="22.67716535433067"/>
      <w:jc w:val="right"/>
      <w:rPr/>
    </w:pPr>
    <w:r w:rsidDel="00000000" w:rsidR="00000000" w:rsidRPr="00000000">
      <w:rPr/>
      <w:drawing>
        <wp:inline distB="114300" distT="114300" distL="114300" distR="114300">
          <wp:extent cx="843915" cy="654429"/>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43915" cy="6544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