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69A22" w14:textId="77777777" w:rsidR="00807765" w:rsidRDefault="00000000">
      <w:pPr>
        <w:jc w:val="center"/>
        <w:rPr>
          <w:rFonts w:ascii="Calibri" w:eastAsia="Calibri" w:hAnsi="Calibri" w:cs="Calibri"/>
          <w:b/>
          <w:bCs/>
          <w:color w:val="351C75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351C75"/>
          <w:sz w:val="32"/>
          <w:szCs w:val="32"/>
        </w:rPr>
        <w:t>Ticket de Salida</w:t>
      </w:r>
    </w:p>
    <w:p w14:paraId="7F23FDAA" w14:textId="77777777" w:rsidR="00807765" w:rsidRDefault="00000000">
      <w:pPr>
        <w:jc w:val="center"/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  <w:r>
        <w:rPr>
          <w:rFonts w:ascii="Calibri" w:eastAsia="Calibri" w:hAnsi="Calibri" w:cs="Calibri"/>
          <w:color w:val="351C75"/>
          <w:sz w:val="28"/>
          <w:szCs w:val="28"/>
        </w:rPr>
        <w:t>Lección 7 - Unidad Funciones</w:t>
      </w:r>
    </w:p>
    <w:p w14:paraId="22C75194" w14:textId="77777777" w:rsidR="00807765" w:rsidRDefault="00807765">
      <w:pPr>
        <w:rPr>
          <w:rFonts w:ascii="Calibri" w:eastAsia="Calibri" w:hAnsi="Calibri" w:cs="Calibri"/>
          <w:b/>
          <w:bCs/>
          <w:color w:val="351C75"/>
          <w:sz w:val="28"/>
          <w:szCs w:val="28"/>
        </w:rPr>
      </w:pPr>
    </w:p>
    <w:p w14:paraId="5391671E" w14:textId="77777777" w:rsidR="00807765" w:rsidRDefault="00000000">
      <w:pPr>
        <w:widowControl w:val="0"/>
        <w:spacing w:line="240" w:lineRule="auto"/>
        <w:rPr>
          <w:rFonts w:ascii="Calibri" w:eastAsia="Calibri" w:hAnsi="Calibri" w:cs="Calibri"/>
          <w:color w:val="0000FF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El siguiente gráfico muestra algunos puntos de una función </w:t>
      </w:r>
      <m:oMath>
        <m:r>
          <w:rPr>
            <w:rFonts w:ascii="Calibri" w:eastAsia="Calibri" w:hAnsi="Calibri" w:cs="Calibri"/>
            <w:sz w:val="24"/>
            <w:szCs w:val="24"/>
          </w:rPr>
          <m:t>y=f(x)</m:t>
        </m:r>
      </m:oMath>
      <w:r>
        <w:rPr>
          <w:rFonts w:ascii="Calibri" w:eastAsia="Calibri" w:hAnsi="Calibri" w:cs="Calibri"/>
          <w:sz w:val="24"/>
          <w:szCs w:val="24"/>
        </w:rPr>
        <w:t xml:space="preserve">. </w:t>
      </w:r>
    </w:p>
    <w:p w14:paraId="0C2DC743" w14:textId="77777777" w:rsidR="00807765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color w:val="0000FF"/>
          <w:sz w:val="24"/>
          <w:szCs w:val="24"/>
        </w:rPr>
        <w:drawing>
          <wp:inline distT="114300" distB="114300" distL="114300" distR="114300" wp14:anchorId="4020BB89" wp14:editId="42C752C8">
            <wp:extent cx="4231217" cy="2551381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217" cy="2551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21541" w14:textId="77777777" w:rsidR="00807765" w:rsidRPr="003F72A5" w:rsidRDefault="00807765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9363622" w14:textId="77777777" w:rsidR="00807765" w:rsidRPr="003F72A5" w:rsidRDefault="00000000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3F72A5">
        <w:rPr>
          <w:rFonts w:ascii="Calibri" w:eastAsia="Calibri" w:hAnsi="Calibri" w:cs="Calibri"/>
          <w:b/>
          <w:bCs/>
          <w:sz w:val="24"/>
          <w:szCs w:val="24"/>
        </w:rPr>
        <w:t>Considerando el gráfico anterior, selecciona la alternativa correcta:</w:t>
      </w:r>
    </w:p>
    <w:p w14:paraId="1FC76FD3" w14:textId="77777777" w:rsidR="00807765" w:rsidRDefault="00807765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119B157" w14:textId="77777777" w:rsidR="00807765" w:rsidRDefault="00000000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Representa una función afín, ya que la tasa de cambio es siempre positiva.</w:t>
      </w:r>
    </w:p>
    <w:p w14:paraId="11B53F95" w14:textId="77777777" w:rsidR="00807765" w:rsidRDefault="00000000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 representa una función afín, ya que la pendiente entre dos puntos no es siempre igual.</w:t>
      </w:r>
    </w:p>
    <w:p w14:paraId="7154FCF6" w14:textId="77777777" w:rsidR="00807765" w:rsidRDefault="00000000">
      <w:pPr>
        <w:widowControl w:val="0"/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Representa una función afín, ya que se puede obtener que la tasa de cambio entre los puntos O - A, A - B, B - D es  siempre 2.</w:t>
      </w:r>
    </w:p>
    <w:p w14:paraId="64794E4B" w14:textId="77777777" w:rsidR="00807765" w:rsidRDefault="00807765">
      <w:pPr>
        <w:ind w:left="720" w:right="184"/>
        <w:jc w:val="both"/>
        <w:rPr>
          <w:rFonts w:ascii="Calibri" w:eastAsia="Calibri" w:hAnsi="Calibri" w:cs="Calibri"/>
        </w:rPr>
      </w:pPr>
    </w:p>
    <w:p w14:paraId="1CBD86DD" w14:textId="77777777" w:rsidR="00807765" w:rsidRDefault="00000000">
      <w:pPr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noProof/>
          <w:sz w:val="32"/>
          <w:szCs w:val="32"/>
        </w:rPr>
        <w:drawing>
          <wp:inline distT="114300" distB="114300" distL="114300" distR="114300" wp14:anchorId="73BF9E97" wp14:editId="19340231">
            <wp:extent cx="5943600" cy="88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B8A2D" w14:textId="77777777" w:rsidR="00807765" w:rsidRDefault="00807765">
      <w:pPr>
        <w:rPr>
          <w:rFonts w:ascii="Calibri" w:eastAsia="Calibri" w:hAnsi="Calibri" w:cs="Calibri"/>
          <w:sz w:val="32"/>
          <w:szCs w:val="32"/>
        </w:rPr>
      </w:pPr>
    </w:p>
    <w:sectPr w:rsidR="00807765">
      <w:headerReference w:type="default" r:id="rId9"/>
      <w:footerReference w:type="default" r:id="rId10"/>
      <w:pgSz w:w="12240" w:h="15840"/>
      <w:pgMar w:top="1440" w:right="1440" w:bottom="1440" w:left="1440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75C73" w14:textId="77777777" w:rsidR="00AC36B5" w:rsidRDefault="00AC36B5">
      <w:pPr>
        <w:spacing w:line="240" w:lineRule="auto"/>
      </w:pPr>
      <w:r>
        <w:separator/>
      </w:r>
    </w:p>
  </w:endnote>
  <w:endnote w:type="continuationSeparator" w:id="0">
    <w:p w14:paraId="0EE1030F" w14:textId="77777777" w:rsidR="00AC36B5" w:rsidRDefault="00AC36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1F8C47-D3FD-4D01-A37D-D37FED516785}"/>
    <w:embedBold r:id="rId2" w:fontKey="{0905A619-65D4-4099-8329-8AA36E7E18E5}"/>
    <w:embedItalic r:id="rId3" w:fontKey="{BD53D777-ACB6-43D8-8782-0B9CB7E922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6AE5A4-A509-4628-9212-EE74BC895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43A06" w14:textId="77777777" w:rsidR="00807765" w:rsidRDefault="0080776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F565B" w14:textId="77777777" w:rsidR="00AC36B5" w:rsidRDefault="00AC36B5">
      <w:pPr>
        <w:spacing w:line="240" w:lineRule="auto"/>
      </w:pPr>
      <w:r>
        <w:separator/>
      </w:r>
    </w:p>
  </w:footnote>
  <w:footnote w:type="continuationSeparator" w:id="0">
    <w:p w14:paraId="31D57AAC" w14:textId="77777777" w:rsidR="00AC36B5" w:rsidRDefault="00AC36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2C662" w14:textId="77777777" w:rsidR="00807765" w:rsidRDefault="00000000">
    <w:r>
      <w:rPr>
        <w:noProof/>
      </w:rPr>
      <w:drawing>
        <wp:inline distT="114300" distB="114300" distL="114300" distR="114300" wp14:anchorId="29C38859" wp14:editId="4D5292DA">
          <wp:extent cx="5943600" cy="914400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10400" b="12799"/>
                  <a:stretch>
                    <a:fillRect/>
                  </a:stretch>
                </pic:blipFill>
                <pic:spPr>
                  <a:xfrm>
                    <a:off x="0" y="0"/>
                    <a:ext cx="59436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C54FC2"/>
    <w:multiLevelType w:val="multilevel"/>
    <w:tmpl w:val="606A15B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49486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765"/>
    <w:rsid w:val="003F72A5"/>
    <w:rsid w:val="00807765"/>
    <w:rsid w:val="00AC36B5"/>
    <w:rsid w:val="00E6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3252F"/>
  <w15:docId w15:val="{A363BFD0-7A2D-4BE5-AAA1-46E55EA3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419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413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Ricardo Fredes</cp:lastModifiedBy>
  <cp:revision>3</cp:revision>
  <dcterms:created xsi:type="dcterms:W3CDTF">2026-01-25T23:18:00Z</dcterms:created>
  <dcterms:modified xsi:type="dcterms:W3CDTF">2026-01-25T23:18:00Z</dcterms:modified>
</cp:coreProperties>
</file>