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2"/>
          <w:szCs w:val="32"/>
          <w:rtl w:val="0"/>
        </w:rPr>
        <w:t xml:space="preserve">Ticket de Salida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2 -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siguiente imagen ilustra la posición de la Tierra en su órbita alrededor del Sol, en distintos momentos del año.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color w:val="351c7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</w:rPr>
        <w:drawing>
          <wp:inline distB="114300" distT="114300" distL="114300" distR="114300">
            <wp:extent cx="3748088" cy="218638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8088" cy="21863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relación a la situación anterior, indica si las siguientes afirmaciones son verdaderas o falsas.</w:t>
      </w:r>
    </w:p>
    <w:p w:rsidR="00000000" w:rsidDel="00000000" w:rsidP="00000000" w:rsidRDefault="00000000" w:rsidRPr="00000000" w14:paraId="00000009">
      <w:pPr>
        <w:ind w:left="0" w:firstLine="0"/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0"/>
        <w:gridCol w:w="915"/>
        <w:gridCol w:w="960"/>
        <w:tblGridChange w:id="0">
          <w:tblGrid>
            <w:gridCol w:w="7500"/>
            <w:gridCol w:w="915"/>
            <w:gridCol w:w="96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4b427d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Afirmación</w:t>
            </w:r>
          </w:p>
        </w:tc>
        <w:tc>
          <w:tcPr>
            <w:tcBorders>
              <w:left w:color="ffffff" w:space="0" w:sz="8" w:val="single"/>
            </w:tcBorders>
            <w:shd w:fill="433b7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left w:color="ffffff" w:space="0" w:sz="8" w:val="single"/>
            </w:tcBorders>
            <w:shd w:fill="433b7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F</w:t>
            </w:r>
          </w:p>
        </w:tc>
      </w:tr>
      <w:tr>
        <w:trPr>
          <w:cantSplit w:val="0"/>
          <w:trHeight w:val="767.6757812499999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Las variables involucradas son el día del año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y la posición de la Tierra en su órbita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cada día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le corresponde una única posición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relación entre ambas variables puede expresarse como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P=f(d)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